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AE" w:rsidRDefault="00E734AE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</w:rPr>
        <w:t xml:space="preserve">ПРОТОКОЛ </w:t>
      </w:r>
      <w:r w:rsidRPr="00E734AE">
        <w:rPr>
          <w:sz w:val="28"/>
          <w:szCs w:val="28"/>
        </w:rPr>
        <w:t>№</w:t>
      </w:r>
      <w:r w:rsidR="00ED49A1">
        <w:rPr>
          <w:sz w:val="28"/>
          <w:szCs w:val="28"/>
        </w:rPr>
        <w:t>6</w:t>
      </w:r>
    </w:p>
    <w:p w:rsidR="00D81945" w:rsidRPr="00DD6610" w:rsidRDefault="00D81945" w:rsidP="00D8194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заседания </w:t>
      </w:r>
      <w:r w:rsidRPr="00DD6610">
        <w:rPr>
          <w:rFonts w:ascii="Times New Roman" w:hAnsi="Times New Roman" w:cs="Times New Roman"/>
          <w:b w:val="0"/>
          <w:sz w:val="28"/>
          <w:szCs w:val="28"/>
        </w:rPr>
        <w:t>комиссии по урегулированию конфликта интересов</w:t>
      </w:r>
      <w:r w:rsidR="00E734AE">
        <w:rPr>
          <w:rFonts w:ascii="Times New Roman" w:hAnsi="Times New Roman" w:cs="Times New Roman"/>
          <w:b w:val="0"/>
          <w:sz w:val="28"/>
          <w:szCs w:val="28"/>
        </w:rPr>
        <w:t xml:space="preserve"> в МКУ ДО ЦДТ.</w:t>
      </w:r>
    </w:p>
    <w:p w:rsidR="00D81945" w:rsidRPr="00DD661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rPr>
          <w:color w:val="000000"/>
          <w:sz w:val="28"/>
          <w:szCs w:val="28"/>
          <w:u w:val="single"/>
        </w:rPr>
      </w:pPr>
      <w:r w:rsidRPr="00DD6610">
        <w:rPr>
          <w:color w:val="000000"/>
          <w:sz w:val="28"/>
          <w:szCs w:val="28"/>
          <w:u w:val="single"/>
        </w:rPr>
        <w:t xml:space="preserve">Дата, время проведения: </w:t>
      </w:r>
      <w:r w:rsidR="007B6947">
        <w:rPr>
          <w:color w:val="000000"/>
          <w:sz w:val="28"/>
          <w:szCs w:val="28"/>
          <w:u w:val="single"/>
        </w:rPr>
        <w:t>12.10</w:t>
      </w:r>
      <w:r w:rsidR="00C52D52">
        <w:rPr>
          <w:color w:val="000000"/>
          <w:sz w:val="28"/>
          <w:szCs w:val="28"/>
          <w:u w:val="single"/>
        </w:rPr>
        <w:t>.2018</w:t>
      </w:r>
      <w:r w:rsidRPr="00DD6610">
        <w:rPr>
          <w:color w:val="000000"/>
          <w:sz w:val="28"/>
          <w:szCs w:val="28"/>
          <w:u w:val="single"/>
        </w:rPr>
        <w:t xml:space="preserve"> года</w:t>
      </w:r>
      <w:r w:rsidRPr="00DD6610">
        <w:rPr>
          <w:color w:val="000000"/>
          <w:sz w:val="28"/>
          <w:szCs w:val="28"/>
        </w:rPr>
        <w:t xml:space="preserve">, </w:t>
      </w:r>
      <w:r w:rsidR="00C7742C">
        <w:rPr>
          <w:color w:val="000000"/>
          <w:sz w:val="28"/>
          <w:szCs w:val="28"/>
          <w:u w:val="single"/>
        </w:rPr>
        <w:t>11</w:t>
      </w:r>
      <w:r w:rsidRPr="00DD6610">
        <w:rPr>
          <w:color w:val="000000"/>
          <w:sz w:val="28"/>
          <w:szCs w:val="28"/>
          <w:u w:val="single"/>
        </w:rPr>
        <w:t xml:space="preserve">-00 час., </w:t>
      </w:r>
    </w:p>
    <w:p w:rsidR="00D81945" w:rsidRPr="00DD6610" w:rsidRDefault="00D81945" w:rsidP="00D81945">
      <w:pPr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  <w:u w:val="single"/>
        </w:rPr>
        <w:t xml:space="preserve">Место проведения: </w:t>
      </w:r>
      <w:r w:rsidR="0012271A" w:rsidRPr="00DD6610">
        <w:rPr>
          <w:color w:val="000000"/>
          <w:sz w:val="28"/>
          <w:szCs w:val="28"/>
          <w:u w:val="single"/>
        </w:rPr>
        <w:t xml:space="preserve">актовый </w:t>
      </w:r>
      <w:r w:rsidRPr="00DD6610">
        <w:rPr>
          <w:color w:val="000000"/>
          <w:sz w:val="28"/>
          <w:szCs w:val="28"/>
          <w:u w:val="single"/>
        </w:rPr>
        <w:t xml:space="preserve">зал </w:t>
      </w:r>
      <w:r w:rsidR="0012271A" w:rsidRPr="00DD6610">
        <w:rPr>
          <w:color w:val="000000"/>
          <w:sz w:val="28"/>
          <w:szCs w:val="28"/>
          <w:u w:val="single"/>
        </w:rPr>
        <w:t>МКУ ДО ЦДТ с.Арзгир</w:t>
      </w:r>
      <w:r w:rsidRPr="00DD6610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D81945" w:rsidRPr="00DD6610" w:rsidRDefault="00D81945" w:rsidP="00D81945">
      <w:pPr>
        <w:rPr>
          <w:bCs/>
          <w:i/>
          <w:iCs/>
          <w:color w:val="000000"/>
          <w:sz w:val="28"/>
          <w:szCs w:val="28"/>
        </w:rPr>
      </w:pPr>
    </w:p>
    <w:p w:rsidR="00D81945" w:rsidRPr="009E06E8" w:rsidRDefault="00D81945" w:rsidP="00D81945">
      <w:pPr>
        <w:rPr>
          <w:b/>
          <w:bCs/>
          <w:iCs/>
          <w:color w:val="000000"/>
          <w:sz w:val="28"/>
          <w:szCs w:val="28"/>
        </w:rPr>
      </w:pPr>
      <w:r w:rsidRPr="009E06E8">
        <w:rPr>
          <w:b/>
          <w:bCs/>
          <w:iCs/>
          <w:color w:val="000000"/>
          <w:sz w:val="28"/>
          <w:szCs w:val="28"/>
        </w:rPr>
        <w:t>Состав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Дьяченко Т.Е. – председатель комиссии, директор МКУ ДО ЦДТ.</w:t>
      </w:r>
    </w:p>
    <w:p w:rsidR="00DD6610" w:rsidRPr="00DD6610" w:rsidRDefault="00DD6610" w:rsidP="00DD6610">
      <w:pPr>
        <w:pStyle w:val="a3"/>
        <w:ind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Члены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Татарко Н.А. – методист, секретарь комиссии, директор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="00325E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ельченко М.И. – педагог</w:t>
      </w: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Максимова В.С. – заведующий хозяйством.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Керимова Е.Ю. – председатель ПК.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Шиловская Е.И. – педагог дополнительного образования.</w:t>
      </w:r>
    </w:p>
    <w:p w:rsidR="00DD6610" w:rsidRPr="00DD6610" w:rsidRDefault="001A276B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Малько Н.А.</w:t>
      </w:r>
      <w:r w:rsidR="00DD6610"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председатель управляющего совета.</w:t>
      </w:r>
    </w:p>
    <w:p w:rsidR="00DD6610" w:rsidRPr="00DD6610" w:rsidRDefault="001A276B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Головко Е.А.</w:t>
      </w:r>
      <w:r w:rsidR="00DD6610"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секретарь, ответственная за ведение журнала учёта уведомлений о возможном конфликте интересов или возможности его возникновения.</w:t>
      </w:r>
    </w:p>
    <w:p w:rsidR="00D81945" w:rsidRPr="00DD6610" w:rsidRDefault="00D81945" w:rsidP="00D81945">
      <w:pPr>
        <w:rPr>
          <w:bCs/>
          <w:iCs/>
          <w:color w:val="000000"/>
          <w:sz w:val="28"/>
          <w:szCs w:val="28"/>
        </w:rPr>
      </w:pP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Присутствовали</w:t>
      </w:r>
      <w:r w:rsidRPr="00F72940">
        <w:rPr>
          <w:color w:val="000000"/>
          <w:sz w:val="28"/>
          <w:szCs w:val="28"/>
        </w:rPr>
        <w:t xml:space="preserve">: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Председатель комиссии</w:t>
      </w:r>
      <w:r w:rsidRPr="00F72940">
        <w:rPr>
          <w:color w:val="000000"/>
          <w:sz w:val="28"/>
          <w:szCs w:val="28"/>
        </w:rPr>
        <w:t xml:space="preserve">: </w:t>
      </w:r>
      <w:r w:rsidR="0012271A" w:rsidRPr="00F72940">
        <w:rPr>
          <w:color w:val="000000"/>
          <w:sz w:val="28"/>
          <w:szCs w:val="28"/>
        </w:rPr>
        <w:t>Т.Е.Дьяченко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Секретарь комиссии</w:t>
      </w:r>
      <w:r w:rsidRPr="00F72940">
        <w:rPr>
          <w:color w:val="000000"/>
          <w:sz w:val="28"/>
          <w:szCs w:val="28"/>
        </w:rPr>
        <w:t>:</w:t>
      </w:r>
      <w:r w:rsidR="009E06E8">
        <w:rPr>
          <w:color w:val="000000"/>
          <w:sz w:val="28"/>
          <w:szCs w:val="28"/>
        </w:rPr>
        <w:t xml:space="preserve"> </w:t>
      </w:r>
      <w:r w:rsidR="00123C15">
        <w:rPr>
          <w:color w:val="000000"/>
          <w:sz w:val="28"/>
          <w:szCs w:val="28"/>
        </w:rPr>
        <w:t>Н.А.Татарко</w:t>
      </w:r>
      <w:r w:rsidRPr="00F72940">
        <w:rPr>
          <w:color w:val="000000"/>
          <w:sz w:val="28"/>
          <w:szCs w:val="28"/>
        </w:rPr>
        <w:t xml:space="preserve">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Члены комиссии</w:t>
      </w:r>
      <w:r w:rsidR="00123C15">
        <w:rPr>
          <w:color w:val="000000"/>
          <w:sz w:val="28"/>
          <w:szCs w:val="28"/>
        </w:rPr>
        <w:t xml:space="preserve">: </w:t>
      </w:r>
      <w:r w:rsidR="00481FD8">
        <w:rPr>
          <w:color w:val="000000"/>
          <w:sz w:val="28"/>
          <w:szCs w:val="28"/>
        </w:rPr>
        <w:t>Бельченко М.И.</w:t>
      </w:r>
      <w:r w:rsidR="0012271A" w:rsidRPr="00F72940">
        <w:rPr>
          <w:color w:val="000000"/>
          <w:sz w:val="28"/>
          <w:szCs w:val="28"/>
        </w:rPr>
        <w:t xml:space="preserve">, В.С.Максимова, </w:t>
      </w:r>
      <w:r w:rsidR="001A276B">
        <w:rPr>
          <w:color w:val="000000"/>
          <w:sz w:val="28"/>
          <w:szCs w:val="28"/>
        </w:rPr>
        <w:t>Е.А.Головко</w:t>
      </w:r>
      <w:r w:rsidR="009E06E8">
        <w:rPr>
          <w:color w:val="000000"/>
          <w:sz w:val="28"/>
          <w:szCs w:val="28"/>
        </w:rPr>
        <w:t>,</w:t>
      </w:r>
      <w:r w:rsidR="00123C15" w:rsidRPr="00F72940">
        <w:rPr>
          <w:color w:val="000000"/>
          <w:sz w:val="28"/>
          <w:szCs w:val="28"/>
        </w:rPr>
        <w:t xml:space="preserve"> </w:t>
      </w:r>
      <w:r w:rsidR="00481FD8">
        <w:rPr>
          <w:color w:val="000000"/>
          <w:sz w:val="28"/>
          <w:szCs w:val="28"/>
        </w:rPr>
        <w:t>Керимова Е.Ю.</w:t>
      </w:r>
      <w:r w:rsidR="001A276B">
        <w:rPr>
          <w:color w:val="000000"/>
          <w:sz w:val="28"/>
          <w:szCs w:val="28"/>
        </w:rPr>
        <w:t>, Е.И.Шиловская, Малько Н.А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Отсутствовали:</w:t>
      </w:r>
      <w:r w:rsidRPr="00F72940">
        <w:rPr>
          <w:color w:val="000000"/>
          <w:sz w:val="28"/>
          <w:szCs w:val="28"/>
        </w:rPr>
        <w:t xml:space="preserve"> </w:t>
      </w:r>
      <w:r w:rsidR="0012271A" w:rsidRPr="00F72940">
        <w:rPr>
          <w:color w:val="000000"/>
          <w:sz w:val="28"/>
          <w:szCs w:val="28"/>
        </w:rPr>
        <w:t>-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rPr>
          <w:b/>
          <w:color w:val="000000"/>
          <w:sz w:val="28"/>
          <w:szCs w:val="28"/>
        </w:rPr>
      </w:pPr>
    </w:p>
    <w:p w:rsidR="00D81945" w:rsidRPr="00F72940" w:rsidRDefault="00D81945" w:rsidP="00D81945">
      <w:pPr>
        <w:ind w:firstLine="540"/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Кворум для проведения заседания Комиссии имеется. </w:t>
      </w:r>
    </w:p>
    <w:p w:rsidR="00D81945" w:rsidRPr="00F72940" w:rsidRDefault="00D81945" w:rsidP="00D81945">
      <w:pPr>
        <w:ind w:firstLine="540"/>
        <w:jc w:val="both"/>
        <w:rPr>
          <w:b/>
          <w:bCs/>
          <w:iCs/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  </w:t>
      </w:r>
    </w:p>
    <w:p w:rsidR="00D81945" w:rsidRPr="00F72940" w:rsidRDefault="00D81945" w:rsidP="00D81945">
      <w:pPr>
        <w:jc w:val="center"/>
        <w:rPr>
          <w:b/>
          <w:bCs/>
          <w:iCs/>
          <w:color w:val="000000"/>
          <w:sz w:val="28"/>
          <w:szCs w:val="28"/>
        </w:rPr>
      </w:pPr>
      <w:r w:rsidRPr="00F72940">
        <w:rPr>
          <w:b/>
          <w:bCs/>
          <w:iCs/>
          <w:color w:val="000000"/>
          <w:sz w:val="28"/>
          <w:szCs w:val="28"/>
        </w:rPr>
        <w:t>ПОВЕСТКА ДНЯ:</w:t>
      </w:r>
    </w:p>
    <w:p w:rsidR="00D81945" w:rsidRPr="00F7294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481FD8" w:rsidRDefault="00D81945" w:rsidP="00481FD8">
      <w:pPr>
        <w:ind w:firstLine="708"/>
        <w:jc w:val="both"/>
        <w:rPr>
          <w:color w:val="000000"/>
          <w:sz w:val="28"/>
          <w:szCs w:val="28"/>
        </w:rPr>
      </w:pPr>
      <w:r w:rsidRPr="00481FD8">
        <w:rPr>
          <w:color w:val="000000"/>
          <w:sz w:val="28"/>
          <w:szCs w:val="28"/>
        </w:rPr>
        <w:t xml:space="preserve">1.Рассмотрение материалов по итогам предварительного изучения поступившего в </w:t>
      </w:r>
      <w:r w:rsidR="0012271A" w:rsidRPr="00481FD8">
        <w:rPr>
          <w:color w:val="000000"/>
          <w:sz w:val="28"/>
          <w:szCs w:val="28"/>
        </w:rPr>
        <w:t xml:space="preserve">комиссию   уведомления С.И.Дьяченко о возможном конфликте интересов  или о возможности его возникновения. </w:t>
      </w:r>
      <w:r w:rsidRPr="00481FD8">
        <w:rPr>
          <w:color w:val="000000"/>
          <w:sz w:val="28"/>
          <w:szCs w:val="28"/>
        </w:rPr>
        <w:t xml:space="preserve"> </w:t>
      </w:r>
      <w:r w:rsidRPr="00F72940">
        <w:rPr>
          <w:b/>
          <w:color w:val="000000"/>
          <w:sz w:val="28"/>
          <w:szCs w:val="28"/>
        </w:rPr>
        <w:t xml:space="preserve">         </w:t>
      </w:r>
    </w:p>
    <w:p w:rsidR="00F27DCF" w:rsidRPr="00F72940" w:rsidRDefault="00F27DCF" w:rsidP="00D81945">
      <w:pPr>
        <w:tabs>
          <w:tab w:val="left" w:pos="4536"/>
          <w:tab w:val="left" w:pos="6019"/>
        </w:tabs>
        <w:jc w:val="center"/>
        <w:rPr>
          <w:b/>
          <w:color w:val="000000"/>
          <w:sz w:val="28"/>
          <w:szCs w:val="28"/>
        </w:rPr>
      </w:pPr>
    </w:p>
    <w:p w:rsidR="00D81945" w:rsidRDefault="00D81945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СЛУШАЛИ:</w:t>
      </w:r>
    </w:p>
    <w:p w:rsidR="00F27DCF" w:rsidRDefault="00F27DCF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</w:p>
    <w:p w:rsidR="00F27DCF" w:rsidRPr="00F27DCF" w:rsidRDefault="00F27DCF" w:rsidP="00481FD8">
      <w:pPr>
        <w:pStyle w:val="a3"/>
        <w:numPr>
          <w:ilvl w:val="0"/>
          <w:numId w:val="1"/>
        </w:numPr>
        <w:tabs>
          <w:tab w:val="left" w:pos="4536"/>
          <w:tab w:val="left" w:pos="6019"/>
        </w:tabs>
        <w:ind w:left="0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27DCF">
        <w:rPr>
          <w:rFonts w:ascii="Times New Roman" w:hAnsi="Times New Roman" w:cs="Times New Roman"/>
          <w:color w:val="000000"/>
          <w:sz w:val="28"/>
          <w:szCs w:val="28"/>
        </w:rPr>
        <w:t xml:space="preserve">Т.Е.Дьяченко, председателя комиссии, которая попросила самоотвод от председательствования и предложила для должности председателя для </w:t>
      </w:r>
      <w:r w:rsidR="007B6947">
        <w:rPr>
          <w:rFonts w:ascii="Times New Roman" w:hAnsi="Times New Roman" w:cs="Times New Roman"/>
          <w:color w:val="000000"/>
          <w:sz w:val="28"/>
          <w:szCs w:val="28"/>
        </w:rPr>
        <w:t>заседания на данной комиссии (12.10</w:t>
      </w:r>
      <w:r w:rsidR="007F64AF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Pr="00F27DCF">
        <w:rPr>
          <w:rFonts w:ascii="Times New Roman" w:hAnsi="Times New Roman" w:cs="Times New Roman"/>
          <w:color w:val="000000"/>
          <w:sz w:val="28"/>
          <w:szCs w:val="28"/>
        </w:rPr>
        <w:t xml:space="preserve"> г.) кандидатуру  </w:t>
      </w:r>
      <w:r w:rsidR="00481FD8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="00325EF4">
        <w:rPr>
          <w:rFonts w:ascii="Times New Roman" w:hAnsi="Times New Roman" w:cs="Times New Roman"/>
          <w:color w:val="000000"/>
          <w:sz w:val="28"/>
          <w:szCs w:val="28"/>
        </w:rPr>
        <w:t>льченко М.И.,  педагога</w:t>
      </w:r>
      <w:r w:rsidR="00481FD8">
        <w:rPr>
          <w:rFonts w:ascii="Times New Roman" w:hAnsi="Times New Roman" w:cs="Times New Roman"/>
          <w:color w:val="000000"/>
          <w:sz w:val="28"/>
          <w:szCs w:val="28"/>
        </w:rPr>
        <w:t xml:space="preserve"> МКУ ДО ЦДТ</w:t>
      </w:r>
      <w:r w:rsidRPr="00F27DCF">
        <w:rPr>
          <w:rFonts w:ascii="Times New Roman" w:hAnsi="Times New Roman" w:cs="Times New Roman"/>
          <w:sz w:val="28"/>
          <w:szCs w:val="28"/>
        </w:rPr>
        <w:t>.</w:t>
      </w:r>
    </w:p>
    <w:p w:rsidR="00D81945" w:rsidRPr="00F27DCF" w:rsidRDefault="00D81945" w:rsidP="00F27DCF">
      <w:pPr>
        <w:tabs>
          <w:tab w:val="left" w:pos="4536"/>
          <w:tab w:val="left" w:pos="6019"/>
        </w:tabs>
        <w:jc w:val="center"/>
        <w:rPr>
          <w:color w:val="000000"/>
          <w:sz w:val="28"/>
          <w:szCs w:val="28"/>
        </w:rPr>
      </w:pPr>
      <w:r w:rsidRPr="00F27DCF">
        <w:rPr>
          <w:color w:val="000000"/>
          <w:sz w:val="28"/>
          <w:szCs w:val="28"/>
        </w:rPr>
        <w:t xml:space="preserve"> </w:t>
      </w:r>
    </w:p>
    <w:p w:rsidR="00D81945" w:rsidRPr="00F27DCF" w:rsidRDefault="00D81945" w:rsidP="00481FD8">
      <w:pPr>
        <w:tabs>
          <w:tab w:val="left" w:pos="4536"/>
          <w:tab w:val="left" w:pos="6019"/>
        </w:tabs>
        <w:ind w:left="-284" w:hanging="284"/>
        <w:jc w:val="both"/>
        <w:rPr>
          <w:b/>
          <w:color w:val="000000"/>
          <w:sz w:val="28"/>
          <w:szCs w:val="28"/>
        </w:rPr>
      </w:pPr>
      <w:r w:rsidRPr="00F27DCF">
        <w:rPr>
          <w:color w:val="000000"/>
          <w:sz w:val="28"/>
          <w:szCs w:val="28"/>
        </w:rPr>
        <w:t xml:space="preserve">        </w:t>
      </w:r>
      <w:r w:rsidR="00F27DCF" w:rsidRPr="00F27DCF">
        <w:rPr>
          <w:color w:val="000000"/>
          <w:sz w:val="28"/>
          <w:szCs w:val="28"/>
        </w:rPr>
        <w:t>2.</w:t>
      </w:r>
      <w:r w:rsidRPr="00F27DCF">
        <w:rPr>
          <w:color w:val="000000"/>
          <w:sz w:val="28"/>
          <w:szCs w:val="28"/>
        </w:rPr>
        <w:t xml:space="preserve"> </w:t>
      </w:r>
      <w:r w:rsidR="00123C15" w:rsidRPr="00F27DCF">
        <w:rPr>
          <w:color w:val="000000"/>
          <w:sz w:val="28"/>
          <w:szCs w:val="28"/>
        </w:rPr>
        <w:t>Н.А.Татарко</w:t>
      </w:r>
      <w:r w:rsidR="00692188" w:rsidRPr="00F27DCF">
        <w:rPr>
          <w:color w:val="000000"/>
          <w:sz w:val="28"/>
          <w:szCs w:val="28"/>
        </w:rPr>
        <w:t xml:space="preserve">, </w:t>
      </w:r>
      <w:r w:rsidRPr="00F27DCF">
        <w:rPr>
          <w:color w:val="000000"/>
          <w:sz w:val="28"/>
          <w:szCs w:val="28"/>
        </w:rPr>
        <w:t>секретаря комиссии</w:t>
      </w:r>
      <w:r w:rsidRPr="00F27DCF">
        <w:rPr>
          <w:i/>
          <w:color w:val="000000"/>
          <w:sz w:val="28"/>
          <w:szCs w:val="28"/>
        </w:rPr>
        <w:t>,</w:t>
      </w:r>
      <w:r w:rsidRPr="00F27DCF">
        <w:rPr>
          <w:color w:val="000000"/>
          <w:sz w:val="28"/>
          <w:szCs w:val="28"/>
        </w:rPr>
        <w:t xml:space="preserve"> которая сообщила следующее.</w:t>
      </w:r>
    </w:p>
    <w:p w:rsidR="00D81945" w:rsidRPr="00F72940" w:rsidRDefault="00D81945" w:rsidP="00F27DCF">
      <w:pPr>
        <w:pStyle w:val="a4"/>
        <w:spacing w:after="0" w:afterAutospacing="0"/>
        <w:ind w:firstLine="540"/>
        <w:jc w:val="both"/>
        <w:rPr>
          <w:sz w:val="28"/>
          <w:szCs w:val="28"/>
        </w:rPr>
      </w:pPr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11 Федерального закона от 25.12.2008 №273-ФЗ «О противодействии к</w:t>
      </w:r>
      <w:r w:rsidR="009A2AC6">
        <w:rPr>
          <w:sz w:val="28"/>
          <w:szCs w:val="28"/>
        </w:rPr>
        <w:t>оррупции» работник</w:t>
      </w:r>
      <w:r w:rsidRPr="00F72940">
        <w:rPr>
          <w:sz w:val="28"/>
          <w:szCs w:val="28"/>
        </w:rPr>
        <w:t xml:space="preserve"> обязан принимать меры по недопущению любой возможности возникновения конфликта интересов, а также в письменной форме уведомить представителя нанимателя (работодателя) о возникшем </w:t>
      </w:r>
      <w:r w:rsidRPr="00F72940">
        <w:rPr>
          <w:sz w:val="28"/>
          <w:szCs w:val="28"/>
        </w:rPr>
        <w:lastRenderedPageBreak/>
        <w:t xml:space="preserve">конфликте интересов или о возможности его возникновения, как только ему станет об этом известно. </w:t>
      </w:r>
    </w:p>
    <w:p w:rsidR="00D81945" w:rsidRPr="00123C15" w:rsidRDefault="001A276B" w:rsidP="00123C1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12.10</w:t>
      </w:r>
      <w:r w:rsidR="00C52D52">
        <w:rPr>
          <w:rFonts w:ascii="Times New Roman" w:hAnsi="Times New Roman" w:cs="Times New Roman"/>
          <w:b w:val="0"/>
          <w:color w:val="000000"/>
          <w:sz w:val="28"/>
          <w:szCs w:val="28"/>
        </w:rPr>
        <w:t>.2018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в 8-0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 час. 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>секретарю</w:t>
      </w:r>
      <w:r w:rsidR="00123C1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 </w:t>
      </w:r>
      <w:r w:rsidR="00123C15" w:rsidRPr="00123C15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работников МКУ ДО ЦДТ  и урегулированию конфликта интересов</w:t>
      </w:r>
      <w:r w:rsidR="00123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поступило уведомление </w:t>
      </w:r>
      <w:r w:rsidR="007B6947">
        <w:rPr>
          <w:rFonts w:ascii="Times New Roman" w:hAnsi="Times New Roman" w:cs="Times New Roman"/>
          <w:b w:val="0"/>
          <w:color w:val="000000"/>
          <w:sz w:val="28"/>
          <w:szCs w:val="28"/>
        </w:rPr>
        <w:t>кочегара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С.И.Дьяченко</w:t>
      </w:r>
      <w:r w:rsidR="00D81945" w:rsidRPr="00123C15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– </w:t>
      </w:r>
      <w:r w:rsidR="00D81945" w:rsidRPr="00123C15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92188" w:rsidRPr="00F72940" w:rsidRDefault="00692188" w:rsidP="00D81945">
      <w:pPr>
        <w:ind w:firstLine="540"/>
        <w:jc w:val="both"/>
        <w:rPr>
          <w:sz w:val="28"/>
          <w:szCs w:val="28"/>
        </w:rPr>
      </w:pPr>
      <w:r w:rsidRPr="00F72940">
        <w:rPr>
          <w:sz w:val="28"/>
          <w:szCs w:val="28"/>
        </w:rPr>
        <w:t xml:space="preserve">Дьяченко С.И. находится в близких родственных отношениях с директором МКУ ДО ЦДТ - Т.Е.Дьяченко, а именно является её мужем. </w:t>
      </w:r>
    </w:p>
    <w:p w:rsidR="00D81945" w:rsidRPr="00F72940" w:rsidRDefault="00D81945" w:rsidP="00D81945">
      <w:pPr>
        <w:ind w:firstLine="540"/>
        <w:jc w:val="both"/>
        <w:rPr>
          <w:sz w:val="28"/>
          <w:szCs w:val="28"/>
        </w:rPr>
      </w:pPr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10 Федерального закона от 25.12.2008 №273-ФЗ «О противодействии коррупции»</w:t>
      </w:r>
      <w:bookmarkStart w:id="0" w:name="Par0"/>
      <w:bookmarkEnd w:id="0"/>
      <w:r w:rsidRPr="00F72940">
        <w:rPr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выше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</w:t>
      </w:r>
      <w:r w:rsidRPr="009A2AC6">
        <w:rPr>
          <w:sz w:val="28"/>
          <w:szCs w:val="28"/>
        </w:rPr>
        <w:t>или иными близкими отношениями.</w:t>
      </w:r>
    </w:p>
    <w:p w:rsidR="00692188" w:rsidRDefault="00D81945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В тот же день, </w:t>
      </w:r>
      <w:r w:rsidR="007B6947">
        <w:rPr>
          <w:rFonts w:ascii="Times New Roman" w:hAnsi="Times New Roman" w:cs="Times New Roman"/>
          <w:b w:val="0"/>
          <w:sz w:val="28"/>
          <w:szCs w:val="28"/>
        </w:rPr>
        <w:t>12</w:t>
      </w:r>
      <w:r w:rsidR="009E06E8">
        <w:rPr>
          <w:rFonts w:ascii="Times New Roman" w:hAnsi="Times New Roman" w:cs="Times New Roman"/>
          <w:b w:val="0"/>
          <w:sz w:val="28"/>
          <w:szCs w:val="28"/>
        </w:rPr>
        <w:t>.</w:t>
      </w:r>
      <w:r w:rsidR="007B6947">
        <w:rPr>
          <w:rFonts w:ascii="Times New Roman" w:hAnsi="Times New Roman" w:cs="Times New Roman"/>
          <w:b w:val="0"/>
          <w:sz w:val="28"/>
          <w:szCs w:val="28"/>
        </w:rPr>
        <w:t>10</w:t>
      </w:r>
      <w:r w:rsidR="00C52D52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, уведомление было передано 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секретарём председателю</w:t>
      </w: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комиссии Т.Е.Дьяченко, которая поручила собрать комиссию по соблюдению требований к служебному поведению работников МКУ ДО ЦДТ  и урегулированию конфликта интересов.</w:t>
      </w:r>
    </w:p>
    <w:p w:rsidR="001F5784" w:rsidRDefault="001A276B" w:rsidP="001F578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Слушали: Малько Н.А.</w:t>
      </w:r>
      <w:r w:rsidR="00F72940">
        <w:rPr>
          <w:rFonts w:ascii="Times New Roman" w:hAnsi="Times New Roman" w:cs="Times New Roman"/>
          <w:b w:val="0"/>
          <w:sz w:val="28"/>
          <w:szCs w:val="28"/>
        </w:rPr>
        <w:t>, члена комиссии, председателя Управляющего совета МКУ ДО ЦДТ, которая сказала, что не видит конфликта интере</w:t>
      </w:r>
      <w:r w:rsidR="007B6947">
        <w:rPr>
          <w:rFonts w:ascii="Times New Roman" w:hAnsi="Times New Roman" w:cs="Times New Roman"/>
          <w:b w:val="0"/>
          <w:sz w:val="28"/>
          <w:szCs w:val="28"/>
        </w:rPr>
        <w:t>сов по сезонной должности «кочегар</w:t>
      </w:r>
      <w:r w:rsidR="001F5784">
        <w:rPr>
          <w:rFonts w:ascii="Times New Roman" w:hAnsi="Times New Roman" w:cs="Times New Roman"/>
          <w:b w:val="0"/>
          <w:sz w:val="28"/>
          <w:szCs w:val="28"/>
        </w:rPr>
        <w:t>»,</w:t>
      </w:r>
      <w:r w:rsidR="001F5784" w:rsidRPr="001F5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784">
        <w:rPr>
          <w:rFonts w:ascii="Times New Roman" w:hAnsi="Times New Roman" w:cs="Times New Roman"/>
          <w:b w:val="0"/>
          <w:sz w:val="28"/>
          <w:szCs w:val="28"/>
        </w:rPr>
        <w:t>в связи с отсутствием прямой подчинённости и подконтрольности.</w:t>
      </w:r>
    </w:p>
    <w:p w:rsidR="00F72940" w:rsidRDefault="00F72940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2940" w:rsidRPr="00F72940" w:rsidRDefault="00481FD8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Слушали: Бельченко М.И.</w:t>
      </w:r>
      <w:r w:rsidR="00F72940">
        <w:rPr>
          <w:rFonts w:ascii="Times New Roman" w:hAnsi="Times New Roman" w:cs="Times New Roman"/>
          <w:b w:val="0"/>
          <w:sz w:val="28"/>
          <w:szCs w:val="28"/>
        </w:rPr>
        <w:t xml:space="preserve">, председателя комиссии, которая предложила проголосовать. </w:t>
      </w:r>
    </w:p>
    <w:p w:rsidR="00F72940" w:rsidRPr="00F72940" w:rsidRDefault="00F72940" w:rsidP="00F72940">
      <w:pPr>
        <w:ind w:firstLine="540"/>
        <w:jc w:val="both"/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ИТОГИ голосования: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</w:p>
    <w:p w:rsidR="00F72940" w:rsidRPr="00F72940" w:rsidRDefault="009E06E8" w:rsidP="00F729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«за» - 7</w:t>
      </w:r>
      <w:r w:rsidR="00F72940" w:rsidRPr="00F72940">
        <w:rPr>
          <w:color w:val="000000"/>
          <w:sz w:val="28"/>
          <w:szCs w:val="28"/>
        </w:rPr>
        <w:t xml:space="preserve"> чел.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«против» - нет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«воздержались» - нет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(единогласно)</w:t>
      </w:r>
    </w:p>
    <w:p w:rsidR="00F72940" w:rsidRDefault="00F72940" w:rsidP="00F72940">
      <w:pPr>
        <w:rPr>
          <w:b/>
          <w:color w:val="000000"/>
          <w:sz w:val="28"/>
          <w:szCs w:val="28"/>
        </w:rPr>
      </w:pPr>
    </w:p>
    <w:p w:rsidR="00692188" w:rsidRPr="00F72940" w:rsidRDefault="00F72940" w:rsidP="00F7294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133C89" w:rsidRDefault="00F72940" w:rsidP="00F729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2940">
        <w:rPr>
          <w:sz w:val="28"/>
          <w:szCs w:val="28"/>
        </w:rPr>
        <w:t xml:space="preserve">В соответствии с порядком работы комиссии, по итогам рассмотрения вопроса о </w:t>
      </w:r>
      <w:r w:rsidR="007B6947">
        <w:rPr>
          <w:sz w:val="28"/>
          <w:szCs w:val="28"/>
        </w:rPr>
        <w:t>поступившем уведомлении кочегара</w:t>
      </w:r>
      <w:r w:rsidRPr="00F72940">
        <w:rPr>
          <w:sz w:val="28"/>
          <w:szCs w:val="28"/>
        </w:rPr>
        <w:t xml:space="preserve"> С.И.Дьяченко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sz w:val="28"/>
          <w:szCs w:val="28"/>
        </w:rPr>
        <w:t xml:space="preserve"> п</w:t>
      </w:r>
      <w:r w:rsidRPr="00F72940">
        <w:rPr>
          <w:sz w:val="28"/>
          <w:szCs w:val="28"/>
        </w:rPr>
        <w:t>ризна</w:t>
      </w:r>
      <w:r w:rsidR="00C52D52">
        <w:rPr>
          <w:sz w:val="28"/>
          <w:szCs w:val="28"/>
        </w:rPr>
        <w:t xml:space="preserve">ть, что при </w:t>
      </w:r>
    </w:p>
    <w:p w:rsidR="00133C89" w:rsidRDefault="00133C89" w:rsidP="00F7294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9835" cy="8662273"/>
            <wp:effectExtent l="19050" t="0" r="5715" b="0"/>
            <wp:docPr id="1" name="Рисунок 1" descr="F:\сканы протоколы\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протоколы\№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C89" w:rsidRDefault="00133C89" w:rsidP="00F72940">
      <w:pPr>
        <w:ind w:firstLine="540"/>
        <w:jc w:val="both"/>
        <w:rPr>
          <w:sz w:val="28"/>
          <w:szCs w:val="28"/>
        </w:rPr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right"/>
        <w:rPr>
          <w:b/>
        </w:rPr>
      </w:pPr>
    </w:p>
    <w:p w:rsidR="00D81945" w:rsidRDefault="00D81945" w:rsidP="00D81945">
      <w:pPr>
        <w:rPr>
          <w:b/>
        </w:rPr>
      </w:pPr>
    </w:p>
    <w:p w:rsidR="002C6475" w:rsidRDefault="006876C0"/>
    <w:sectPr w:rsidR="002C6475" w:rsidSect="00B1761A">
      <w:footerReference w:type="even" r:id="rId8"/>
      <w:footerReference w:type="default" r:id="rId9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C0" w:rsidRDefault="006876C0" w:rsidP="00567B48">
      <w:r>
        <w:separator/>
      </w:r>
    </w:p>
  </w:endnote>
  <w:endnote w:type="continuationSeparator" w:id="1">
    <w:p w:rsidR="006876C0" w:rsidRDefault="006876C0" w:rsidP="0056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7102B6" w:rsidP="006873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1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2A0" w:rsidRDefault="006876C0" w:rsidP="006D3E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6876C0" w:rsidP="006D3E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C0" w:rsidRDefault="006876C0" w:rsidP="00567B48">
      <w:r>
        <w:separator/>
      </w:r>
    </w:p>
  </w:footnote>
  <w:footnote w:type="continuationSeparator" w:id="1">
    <w:p w:rsidR="006876C0" w:rsidRDefault="006876C0" w:rsidP="0056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180"/>
    <w:multiLevelType w:val="hybridMultilevel"/>
    <w:tmpl w:val="9858E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84193"/>
    <w:multiLevelType w:val="hybridMultilevel"/>
    <w:tmpl w:val="46E4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945"/>
    <w:rsid w:val="00070533"/>
    <w:rsid w:val="00120A20"/>
    <w:rsid w:val="0012271A"/>
    <w:rsid w:val="00123C15"/>
    <w:rsid w:val="00133C89"/>
    <w:rsid w:val="001A276B"/>
    <w:rsid w:val="001B30A6"/>
    <w:rsid w:val="001F5784"/>
    <w:rsid w:val="00235AAA"/>
    <w:rsid w:val="00250866"/>
    <w:rsid w:val="002A24E9"/>
    <w:rsid w:val="002B6FAE"/>
    <w:rsid w:val="002C3560"/>
    <w:rsid w:val="002D44F0"/>
    <w:rsid w:val="002E4DFA"/>
    <w:rsid w:val="00325EF4"/>
    <w:rsid w:val="003321DA"/>
    <w:rsid w:val="0038250B"/>
    <w:rsid w:val="003C1145"/>
    <w:rsid w:val="003D58F6"/>
    <w:rsid w:val="00416760"/>
    <w:rsid w:val="00430940"/>
    <w:rsid w:val="004759CD"/>
    <w:rsid w:val="00481E4A"/>
    <w:rsid w:val="00481FD8"/>
    <w:rsid w:val="004B61A9"/>
    <w:rsid w:val="004B6830"/>
    <w:rsid w:val="00567B48"/>
    <w:rsid w:val="00594DB0"/>
    <w:rsid w:val="005964FC"/>
    <w:rsid w:val="006443A5"/>
    <w:rsid w:val="006457D8"/>
    <w:rsid w:val="006876C0"/>
    <w:rsid w:val="00692188"/>
    <w:rsid w:val="007102B6"/>
    <w:rsid w:val="00771EB4"/>
    <w:rsid w:val="007A0508"/>
    <w:rsid w:val="007B6947"/>
    <w:rsid w:val="007F64AF"/>
    <w:rsid w:val="008449ED"/>
    <w:rsid w:val="008B4A84"/>
    <w:rsid w:val="009A2AC6"/>
    <w:rsid w:val="009C33CF"/>
    <w:rsid w:val="009D1886"/>
    <w:rsid w:val="009E06E8"/>
    <w:rsid w:val="009F4521"/>
    <w:rsid w:val="00A95CDC"/>
    <w:rsid w:val="00AE56AD"/>
    <w:rsid w:val="00B850B9"/>
    <w:rsid w:val="00BC6334"/>
    <w:rsid w:val="00C15E9C"/>
    <w:rsid w:val="00C52D52"/>
    <w:rsid w:val="00C536A5"/>
    <w:rsid w:val="00C771EB"/>
    <w:rsid w:val="00C7742C"/>
    <w:rsid w:val="00C8223B"/>
    <w:rsid w:val="00C9354C"/>
    <w:rsid w:val="00CD57F5"/>
    <w:rsid w:val="00D34BAA"/>
    <w:rsid w:val="00D76744"/>
    <w:rsid w:val="00D81945"/>
    <w:rsid w:val="00D93839"/>
    <w:rsid w:val="00DA5980"/>
    <w:rsid w:val="00DD6610"/>
    <w:rsid w:val="00DF7410"/>
    <w:rsid w:val="00E56572"/>
    <w:rsid w:val="00E571CB"/>
    <w:rsid w:val="00E734AE"/>
    <w:rsid w:val="00ED49A1"/>
    <w:rsid w:val="00F00B21"/>
    <w:rsid w:val="00F27DCF"/>
    <w:rsid w:val="00F72940"/>
    <w:rsid w:val="00F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C"/>
    <w:pPr>
      <w:spacing w:line="180" w:lineRule="atLeast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D8194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D81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94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81945"/>
  </w:style>
  <w:style w:type="paragraph" w:customStyle="1" w:styleId="ConsNormal">
    <w:name w:val="Con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8194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3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32</cp:revision>
  <cp:lastPrinted>2017-02-09T08:06:00Z</cp:lastPrinted>
  <dcterms:created xsi:type="dcterms:W3CDTF">2017-02-09T07:04:00Z</dcterms:created>
  <dcterms:modified xsi:type="dcterms:W3CDTF">2019-06-25T05:43:00Z</dcterms:modified>
</cp:coreProperties>
</file>