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FD" w:rsidRDefault="00A94C42" w:rsidP="00A94C42"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6264275" cy="8848725"/>
            <wp:effectExtent l="19050" t="0" r="3175" b="0"/>
            <wp:wrapTight wrapText="bothSides">
              <wp:wrapPolygon edited="0">
                <wp:start x="-66" y="0"/>
                <wp:lineTo x="-66" y="21577"/>
                <wp:lineTo x="21611" y="21577"/>
                <wp:lineTo x="21611" y="0"/>
                <wp:lineTo x="-6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3F1EFD" w:rsidRDefault="003F1EFD" w:rsidP="003F1EFD"/>
    <w:p w:rsidR="003F1EFD" w:rsidRDefault="003F1EFD" w:rsidP="003F1EFD"/>
    <w:p w:rsidR="003F1EFD" w:rsidRDefault="003F1EFD" w:rsidP="00A94C42">
      <w:pPr>
        <w:tabs>
          <w:tab w:val="left" w:pos="6315"/>
        </w:tabs>
        <w:rPr>
          <w:b/>
          <w:sz w:val="36"/>
        </w:rPr>
      </w:pPr>
    </w:p>
    <w:p w:rsidR="00A94C42" w:rsidRDefault="00A94C42" w:rsidP="00A94C42">
      <w:pPr>
        <w:tabs>
          <w:tab w:val="left" w:pos="6315"/>
        </w:tabs>
        <w:rPr>
          <w:sz w:val="28"/>
        </w:rPr>
      </w:pPr>
    </w:p>
    <w:p w:rsidR="003F1EFD" w:rsidRDefault="003F1EFD" w:rsidP="003F1EFD">
      <w:pPr>
        <w:numPr>
          <w:ilvl w:val="0"/>
          <w:numId w:val="2"/>
        </w:numPr>
        <w:jc w:val="center"/>
        <w:rPr>
          <w:b/>
          <w:sz w:val="28"/>
        </w:rPr>
      </w:pPr>
      <w:r>
        <w:rPr>
          <w:b/>
          <w:sz w:val="28"/>
        </w:rPr>
        <w:t>Общие положения.</w:t>
      </w:r>
    </w:p>
    <w:p w:rsidR="003F1EFD" w:rsidRDefault="003F1EFD" w:rsidP="003F1EFD">
      <w:pPr>
        <w:pStyle w:val="2"/>
        <w:numPr>
          <w:ilvl w:val="1"/>
          <w:numId w:val="2"/>
        </w:numPr>
        <w:jc w:val="both"/>
      </w:pPr>
      <w:r>
        <w:t xml:space="preserve">Данное положение распространяется на все структурные образовательные  подразделения (учебные объединения, студии, классы) муниципального казенного учреждения дополнительного образования «Центр детского творчества» Арзгирского района Ставропольского  края (далее – ЦДТ). </w:t>
      </w:r>
    </w:p>
    <w:p w:rsidR="003F1EFD" w:rsidRDefault="003F1EFD" w:rsidP="003F1EFD">
      <w:pPr>
        <w:pStyle w:val="2"/>
        <w:numPr>
          <w:ilvl w:val="1"/>
          <w:numId w:val="2"/>
        </w:numPr>
        <w:jc w:val="both"/>
      </w:pPr>
      <w:r>
        <w:t>Итоговая  аттестация в объединениях, студиях и классах ЦДТ рассматривается педагогическим коллективом как неотъемлемая часть образовательного процесса, так как позволяет всем его участникам оценить реальную результативность их совместной творческой деятельности в рамках образовательной программы.</w:t>
      </w:r>
    </w:p>
    <w:p w:rsidR="003F1EFD" w:rsidRPr="004777F9" w:rsidRDefault="003F1EFD" w:rsidP="003F1EFD">
      <w:pPr>
        <w:numPr>
          <w:ilvl w:val="1"/>
          <w:numId w:val="2"/>
        </w:numPr>
        <w:jc w:val="both"/>
        <w:rPr>
          <w:sz w:val="28"/>
        </w:rPr>
      </w:pPr>
      <w:r w:rsidRPr="000020A4">
        <w:rPr>
          <w:sz w:val="28"/>
        </w:rPr>
        <w:t>Цель итоговой аттестации</w:t>
      </w:r>
      <w:r>
        <w:rPr>
          <w:b/>
          <w:sz w:val="28"/>
        </w:rPr>
        <w:t xml:space="preserve"> </w:t>
      </w:r>
      <w:r>
        <w:rPr>
          <w:sz w:val="28"/>
        </w:rPr>
        <w:t xml:space="preserve"> – выявление уровня </w:t>
      </w:r>
      <w:r w:rsidRPr="004777F9">
        <w:rPr>
          <w:sz w:val="28"/>
        </w:rPr>
        <w:t>развития способностей и личностных качеств ребенка  и  их соответст</w:t>
      </w:r>
      <w:r>
        <w:rPr>
          <w:sz w:val="28"/>
        </w:rPr>
        <w:t>вие</w:t>
      </w:r>
      <w:r w:rsidRPr="004777F9">
        <w:rPr>
          <w:sz w:val="28"/>
        </w:rPr>
        <w:t xml:space="preserve"> прогнозируемым результатам образовательных программ.</w:t>
      </w:r>
    </w:p>
    <w:p w:rsidR="003F1EFD" w:rsidRPr="000020A4" w:rsidRDefault="003F1EFD" w:rsidP="003F1EFD">
      <w:pPr>
        <w:numPr>
          <w:ilvl w:val="1"/>
          <w:numId w:val="2"/>
        </w:numPr>
        <w:jc w:val="both"/>
        <w:rPr>
          <w:sz w:val="28"/>
        </w:rPr>
      </w:pPr>
      <w:r w:rsidRPr="000020A4">
        <w:rPr>
          <w:sz w:val="28"/>
        </w:rPr>
        <w:t>Задачи итоговой  аттестации:</w:t>
      </w:r>
      <w:r>
        <w:rPr>
          <w:sz w:val="28"/>
        </w:rPr>
        <w:t xml:space="preserve">   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определение уровня теоретичес</w:t>
      </w:r>
      <w:r w:rsidR="00BD2F49">
        <w:rPr>
          <w:sz w:val="28"/>
        </w:rPr>
        <w:t xml:space="preserve">кой и практической подготовки </w:t>
      </w:r>
      <w:r>
        <w:rPr>
          <w:sz w:val="28"/>
        </w:rPr>
        <w:t>учащихся в конкретной образовательной области;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выявление степени сформированности практических умений и навыков детей в выбранном ими виде творческой деятельности;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анализ полноты реализации образовательной программы;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соотнесение прогнозируемых и реальных результатов учебно-воспитательной работы;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выявление причин, способствующих и препятствующих полноценной реализации образовательной программы;</w:t>
      </w:r>
    </w:p>
    <w:p w:rsidR="003F1EFD" w:rsidRDefault="003F1EFD" w:rsidP="003F1EFD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внесение необходимых корректив в содержание и методику образовательной деятельности объединения, студии, класса  учета индивидуальных и возрастных особенностей обучающихся; адекватности деятельности объединения, студии, класса  к периоду обучения; необходимости, обязательности и открытости проведения; свободы выбора педагогом методов и форм проведения и оценки результатов; обоснованности критериев оценки результатов.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В образовательном процессе ЦДТ в целом и каждого детского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t>объединения,  студии и класса в частности,  итоговая  аттестация выполняет целый ряд функций: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t xml:space="preserve">а) учебную, так как создает дополнительные условия для </w:t>
      </w:r>
      <w:r w:rsidR="00B84B24">
        <w:rPr>
          <w:sz w:val="28"/>
        </w:rPr>
        <w:t>обобщения и осмысления уча</w:t>
      </w:r>
      <w:r>
        <w:rPr>
          <w:sz w:val="28"/>
        </w:rPr>
        <w:t>щимся полученных теоретических и практических знаний, умений и навыков;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t>б) воспитательную, так как является стимулом к расширению познавательных интересов и потребностей ребенка;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t>в) развивающую, так как позволяет детям осознать уровень их актуального развития и определять перспективы;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lastRenderedPageBreak/>
        <w:t>г) коррекционную, так как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3F1EFD" w:rsidRDefault="003F1EFD" w:rsidP="003F1EFD">
      <w:pPr>
        <w:ind w:left="360"/>
        <w:jc w:val="both"/>
        <w:rPr>
          <w:sz w:val="28"/>
        </w:rPr>
      </w:pPr>
      <w:r>
        <w:rPr>
          <w:sz w:val="28"/>
        </w:rPr>
        <w:t>д) социально-психологическую, так как дает каждом</w:t>
      </w:r>
      <w:r w:rsidR="00B84B24">
        <w:rPr>
          <w:sz w:val="28"/>
        </w:rPr>
        <w:t>у уча</w:t>
      </w:r>
      <w:r>
        <w:rPr>
          <w:sz w:val="28"/>
        </w:rPr>
        <w:t>щемуся возможность пережить «ситуацию успеха».</w:t>
      </w:r>
    </w:p>
    <w:p w:rsidR="003F1EFD" w:rsidRDefault="003F1EFD" w:rsidP="003F1EFD">
      <w:pPr>
        <w:ind w:left="360"/>
        <w:jc w:val="both"/>
        <w:rPr>
          <w:sz w:val="28"/>
        </w:rPr>
      </w:pPr>
    </w:p>
    <w:p w:rsidR="003F1EFD" w:rsidRDefault="003F1EFD" w:rsidP="003F1EFD">
      <w:pPr>
        <w:numPr>
          <w:ilvl w:val="0"/>
          <w:numId w:val="2"/>
        </w:numPr>
        <w:jc w:val="center"/>
        <w:rPr>
          <w:b/>
          <w:sz w:val="28"/>
        </w:rPr>
      </w:pPr>
      <w:r>
        <w:rPr>
          <w:b/>
          <w:sz w:val="28"/>
        </w:rPr>
        <w:t>Организация итоговой  аттестации.</w:t>
      </w:r>
    </w:p>
    <w:p w:rsidR="003F1EFD" w:rsidRPr="00AB4082" w:rsidRDefault="003F1EFD" w:rsidP="003F1EFD">
      <w:pPr>
        <w:numPr>
          <w:ilvl w:val="1"/>
          <w:numId w:val="2"/>
        </w:numPr>
        <w:jc w:val="both"/>
        <w:rPr>
          <w:color w:val="FF0000"/>
          <w:sz w:val="28"/>
        </w:rPr>
      </w:pPr>
      <w:r>
        <w:rPr>
          <w:sz w:val="28"/>
        </w:rPr>
        <w:t xml:space="preserve">Подведение итогов реализации образовательной программы осуществляется в форме итоговой аттестации  </w:t>
      </w:r>
      <w:r w:rsidR="00B84B24">
        <w:rPr>
          <w:sz w:val="28"/>
        </w:rPr>
        <w:t>уча</w:t>
      </w:r>
      <w:r>
        <w:rPr>
          <w:sz w:val="28"/>
        </w:rPr>
        <w:t>щихся в объединениях, студиях и классах  ЦДТ</w:t>
      </w:r>
      <w:r w:rsidRPr="004777F9">
        <w:rPr>
          <w:sz w:val="28"/>
        </w:rPr>
        <w:t xml:space="preserve"> </w:t>
      </w:r>
      <w:r>
        <w:rPr>
          <w:sz w:val="28"/>
        </w:rPr>
        <w:t>по итогам всего курса обучения.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Содержание программы итоговой аттестации определяется самим педагогом на основании содержания образовательной программы и в соответствии с ее прогнозируемыми результатами.</w:t>
      </w:r>
      <w:r w:rsidRPr="00BA5CC9">
        <w:rPr>
          <w:sz w:val="28"/>
        </w:rPr>
        <w:t xml:space="preserve"> 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 w:rsidRPr="00AB4082">
        <w:rPr>
          <w:sz w:val="28"/>
        </w:rPr>
        <w:t>Формы проведения итоговой аттестации</w:t>
      </w:r>
      <w:r>
        <w:rPr>
          <w:sz w:val="28"/>
        </w:rPr>
        <w:t xml:space="preserve"> определяются педагогом в соответствии с требованиями образовательной программы и с учётом возрастных особенностей обучающихся, утверждаются на заседании методического объединения структурного подразделения. Для итоговой аттестации в ЦДТ могут быть использованы следующие формы</w:t>
      </w:r>
      <w:r w:rsidRPr="00AB4082">
        <w:rPr>
          <w:sz w:val="28"/>
        </w:rPr>
        <w:t xml:space="preserve">: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экзамен,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тестирование,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прослушивание музыкальной программы,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диктант,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>защита творческих работ и проектов,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выставочный просмотр,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стендовый доклад,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конкурс, </w:t>
      </w:r>
    </w:p>
    <w:p w:rsidR="003F1EFD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 xml:space="preserve">собеседование, </w:t>
      </w:r>
    </w:p>
    <w:p w:rsidR="003F1EFD" w:rsidRPr="00136590" w:rsidRDefault="003F1EFD" w:rsidP="003F1EFD">
      <w:pPr>
        <w:numPr>
          <w:ilvl w:val="0"/>
          <w:numId w:val="3"/>
        </w:numPr>
        <w:jc w:val="both"/>
        <w:rPr>
          <w:sz w:val="28"/>
        </w:rPr>
      </w:pPr>
      <w:r w:rsidRPr="00AB4082">
        <w:rPr>
          <w:sz w:val="28"/>
        </w:rPr>
        <w:t>защита дипломов, медиапрезентации и др.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Сроки проведения итоговой аттестации обсуждаются на педагогическом совете и утверждаются приказом директора ЦДТ ежегодно до 20 апреля.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До начала итоговой аттестации все участники образов</w:t>
      </w:r>
      <w:r w:rsidR="00441994">
        <w:rPr>
          <w:sz w:val="28"/>
        </w:rPr>
        <w:t xml:space="preserve">ательного процесса (педагоги, </w:t>
      </w:r>
      <w:r>
        <w:rPr>
          <w:sz w:val="28"/>
        </w:rPr>
        <w:t>учащиеся, родители (законные представители) должны быть ознакомлены с Положением об аттестации.</w:t>
      </w:r>
    </w:p>
    <w:p w:rsidR="003F1EFD" w:rsidRDefault="003B7460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 xml:space="preserve">Если </w:t>
      </w:r>
      <w:r w:rsidR="003F1EFD">
        <w:rPr>
          <w:sz w:val="28"/>
        </w:rPr>
        <w:t>учащийся досрочно успешно завершил обучение по образовательной программе, он может пройти итоговую аттестацию досрочно.</w:t>
      </w:r>
    </w:p>
    <w:p w:rsidR="003F1EFD" w:rsidRDefault="003F1EFD" w:rsidP="003F1EFD">
      <w:pPr>
        <w:ind w:left="720"/>
        <w:jc w:val="both"/>
        <w:rPr>
          <w:sz w:val="28"/>
        </w:rPr>
      </w:pPr>
    </w:p>
    <w:p w:rsidR="003F1EFD" w:rsidRPr="003B7460" w:rsidRDefault="003F1EFD" w:rsidP="003B7460">
      <w:pPr>
        <w:numPr>
          <w:ilvl w:val="0"/>
          <w:numId w:val="2"/>
        </w:numPr>
        <w:jc w:val="center"/>
        <w:rPr>
          <w:b/>
          <w:sz w:val="28"/>
        </w:rPr>
      </w:pPr>
      <w:r w:rsidRPr="00136590">
        <w:rPr>
          <w:b/>
          <w:sz w:val="28"/>
        </w:rPr>
        <w:t>Порядок проведения итоговой аттестации.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Итоговая аттестация по итогам завершения реализации образовательной программы</w:t>
      </w:r>
      <w:r w:rsidRPr="00136590">
        <w:rPr>
          <w:sz w:val="28"/>
        </w:rPr>
        <w:t xml:space="preserve"> </w:t>
      </w:r>
      <w:r>
        <w:rPr>
          <w:sz w:val="28"/>
        </w:rPr>
        <w:t>проводится в конце учебного года  в первой декаде</w:t>
      </w:r>
      <w:r w:rsidRPr="00AB4082">
        <w:rPr>
          <w:sz w:val="28"/>
        </w:rPr>
        <w:t xml:space="preserve"> мая</w:t>
      </w:r>
      <w:r>
        <w:rPr>
          <w:sz w:val="28"/>
        </w:rPr>
        <w:t>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lastRenderedPageBreak/>
        <w:t>Форма, вид и сроки проведения итоговой аттестации, характер и содержание  материалов итоговой аттестации, определяются педагогом, реализующим образовательную программу, утверждаются  педагогическим со</w:t>
      </w:r>
      <w:r w:rsidR="003B7460">
        <w:rPr>
          <w:sz w:val="28"/>
        </w:rPr>
        <w:t xml:space="preserve">ветом и доводятся до сведения </w:t>
      </w:r>
      <w:r>
        <w:rPr>
          <w:sz w:val="28"/>
        </w:rPr>
        <w:t>учащихся и его родителей.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Для проведения итоговой аттестации выпускников создаются комиссии, состав которых утверждается приказом директора учреждения.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 w:rsidRPr="00D24E0C">
        <w:rPr>
          <w:sz w:val="28"/>
        </w:rPr>
        <w:t xml:space="preserve">В состав комиссии входят: </w:t>
      </w:r>
    </w:p>
    <w:p w:rsidR="003F1EFD" w:rsidRDefault="003F1EFD" w:rsidP="003F1EFD">
      <w:pPr>
        <w:numPr>
          <w:ilvl w:val="0"/>
          <w:numId w:val="4"/>
        </w:numPr>
        <w:jc w:val="both"/>
        <w:rPr>
          <w:sz w:val="28"/>
        </w:rPr>
      </w:pPr>
      <w:r w:rsidRPr="00D24E0C">
        <w:rPr>
          <w:sz w:val="28"/>
        </w:rPr>
        <w:t xml:space="preserve">председатель, </w:t>
      </w:r>
    </w:p>
    <w:p w:rsidR="003F1EFD" w:rsidRDefault="003B7460" w:rsidP="003F1EFD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старший методист</w:t>
      </w:r>
      <w:r w:rsidR="003F1EFD">
        <w:rPr>
          <w:sz w:val="28"/>
        </w:rPr>
        <w:t>,</w:t>
      </w:r>
    </w:p>
    <w:p w:rsidR="003F1EFD" w:rsidRDefault="003F1EFD" w:rsidP="003F1EFD">
      <w:pPr>
        <w:numPr>
          <w:ilvl w:val="0"/>
          <w:numId w:val="4"/>
        </w:numPr>
        <w:jc w:val="both"/>
        <w:rPr>
          <w:sz w:val="28"/>
        </w:rPr>
      </w:pPr>
      <w:r w:rsidRPr="00D24E0C">
        <w:rPr>
          <w:sz w:val="28"/>
        </w:rPr>
        <w:t xml:space="preserve">экзаменующий педагог, </w:t>
      </w:r>
    </w:p>
    <w:p w:rsidR="003F1EFD" w:rsidRDefault="003F1EFD" w:rsidP="003F1EFD">
      <w:pPr>
        <w:numPr>
          <w:ilvl w:val="0"/>
          <w:numId w:val="4"/>
        </w:numPr>
        <w:jc w:val="both"/>
        <w:rPr>
          <w:sz w:val="28"/>
        </w:rPr>
      </w:pPr>
      <w:r w:rsidRPr="00D24E0C">
        <w:rPr>
          <w:sz w:val="28"/>
        </w:rPr>
        <w:t>2 члена комиссии из числа педагогов ЦДТ</w:t>
      </w:r>
      <w:r>
        <w:rPr>
          <w:sz w:val="28"/>
        </w:rPr>
        <w:t>,</w:t>
      </w:r>
    </w:p>
    <w:p w:rsidR="003F1EFD" w:rsidRDefault="003F1EFD" w:rsidP="003F1EFD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секретарь</w:t>
      </w:r>
      <w:r w:rsidRPr="00D24E0C">
        <w:rPr>
          <w:sz w:val="28"/>
        </w:rPr>
        <w:t>.</w:t>
      </w:r>
    </w:p>
    <w:p w:rsidR="003F1EFD" w:rsidRPr="00D24E0C" w:rsidRDefault="003F1EFD" w:rsidP="003F1EFD">
      <w:pPr>
        <w:ind w:left="720"/>
        <w:jc w:val="both"/>
        <w:rPr>
          <w:sz w:val="28"/>
        </w:rPr>
      </w:pPr>
      <w:r w:rsidRPr="00D24E0C">
        <w:rPr>
          <w:sz w:val="28"/>
        </w:rPr>
        <w:t>Председателем экзаменационной комиссии может быть директор ЦДТ либо его заместитель по учебно-воспитательной работе. Педагог, преподающий в данном классе курс, по которому проводится итоговая аттестация, не может быть председателем аттестационной комиссии. Ответственность за организацию и проведение итоговой аттестации по предмету возлагается на председателя комиссии.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Итоговая аттестация выпускников проводится по утвержденному директором  ЦДТ расписанию, которое заранее (не позднее, чем за 2 недели до начала аттестационного периода) доводится до сведения участников образовательного процесса.</w:t>
      </w:r>
    </w:p>
    <w:p w:rsidR="003F1EFD" w:rsidRDefault="003B7460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Уча</w:t>
      </w:r>
      <w:r w:rsidR="003F1EFD">
        <w:rPr>
          <w:sz w:val="28"/>
        </w:rPr>
        <w:t>щимся, заболевшим в период итоговой аттестации, при наличии отличной и хорошей успеваемости может быть выдано свидетельство об окончании обучения на основании итоговых оценок по решению педагогического совета.</w:t>
      </w:r>
    </w:p>
    <w:p w:rsidR="003F1EFD" w:rsidRDefault="003B7460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В отдельных случаях уча</w:t>
      </w:r>
      <w:r w:rsidR="003F1EFD">
        <w:rPr>
          <w:sz w:val="28"/>
        </w:rPr>
        <w:t>щимся может быть предоставлено право досрочной сдачи итоговой аттестации по разрешению директора ЦДТ.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По завершении экзамена по предмету экзаменационные и итоговые оценки заносятся в протокол, который подписывается всеми членами аттестационной комиссии.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В случае несогласия с оценкой, выставленной аттестационной комиссией, выпускник имеет право обратиться в конфликтную комиссию учреждения.</w:t>
      </w:r>
    </w:p>
    <w:p w:rsidR="003F1EFD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Выпускникам, успешно выдержавшим итоговую аттестацию, выдаются свидетельства свободного образца.  В свидетельства вносятся все предметы учебного плана.</w:t>
      </w:r>
    </w:p>
    <w:p w:rsidR="003F1EFD" w:rsidRPr="003B7460" w:rsidRDefault="003F1EFD" w:rsidP="003F1EFD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Выдача свидетельств оформляется приказом директора ЦДТ на основании решения педагогического совета.</w:t>
      </w:r>
    </w:p>
    <w:p w:rsidR="003F1EFD" w:rsidRPr="004D2ABD" w:rsidRDefault="003F1EFD" w:rsidP="003F1EFD">
      <w:pPr>
        <w:pStyle w:val="a3"/>
        <w:ind w:left="360"/>
        <w:rPr>
          <w:i/>
        </w:rPr>
      </w:pPr>
      <w:r w:rsidRPr="004D2ABD">
        <w:rPr>
          <w:i/>
        </w:rPr>
        <w:t>Примечание:</w:t>
      </w:r>
    </w:p>
    <w:p w:rsidR="003F1EFD" w:rsidRPr="004D2ABD" w:rsidRDefault="003F1EFD" w:rsidP="003F1EFD">
      <w:pPr>
        <w:pStyle w:val="a3"/>
        <w:ind w:left="360"/>
        <w:rPr>
          <w:i/>
        </w:rPr>
      </w:pPr>
    </w:p>
    <w:p w:rsidR="003F1EFD" w:rsidRPr="004D2ABD" w:rsidRDefault="003F1EFD" w:rsidP="003F1EFD">
      <w:pPr>
        <w:pStyle w:val="a3"/>
        <w:ind w:left="360"/>
        <w:rPr>
          <w:i/>
        </w:rPr>
      </w:pPr>
      <w:r w:rsidRPr="004D2ABD">
        <w:rPr>
          <w:i/>
        </w:rPr>
        <w:t>Положение по срокам действия не</w:t>
      </w:r>
      <w:r>
        <w:rPr>
          <w:i/>
        </w:rPr>
        <w:t xml:space="preserve"> </w:t>
      </w:r>
      <w:r w:rsidRPr="004D2ABD">
        <w:rPr>
          <w:i/>
        </w:rPr>
        <w:t>ограничено.</w:t>
      </w:r>
    </w:p>
    <w:p w:rsidR="003F1EFD" w:rsidRPr="004D2ABD" w:rsidRDefault="003F1EFD" w:rsidP="003F1EFD">
      <w:pPr>
        <w:pStyle w:val="a3"/>
        <w:ind w:left="360"/>
        <w:rPr>
          <w:i/>
        </w:rPr>
      </w:pPr>
      <w:r w:rsidRPr="004D2ABD">
        <w:rPr>
          <w:i/>
        </w:rPr>
        <w:t>Положение действует до принятия нового.</w:t>
      </w:r>
    </w:p>
    <w:sectPr w:rsidR="003F1EFD" w:rsidRPr="004D2ABD" w:rsidSect="003B7460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AC9" w:rsidRDefault="00FF0AC9" w:rsidP="003B7460">
      <w:r>
        <w:separator/>
      </w:r>
    </w:p>
  </w:endnote>
  <w:endnote w:type="continuationSeparator" w:id="0">
    <w:p w:rsidR="00FF0AC9" w:rsidRDefault="00FF0AC9" w:rsidP="003B7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AC9" w:rsidRDefault="00FF0AC9" w:rsidP="003B7460">
      <w:r>
        <w:separator/>
      </w:r>
    </w:p>
  </w:footnote>
  <w:footnote w:type="continuationSeparator" w:id="0">
    <w:p w:rsidR="00FF0AC9" w:rsidRDefault="00FF0AC9" w:rsidP="003B74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95104"/>
    <w:multiLevelType w:val="hybridMultilevel"/>
    <w:tmpl w:val="8050135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6C0EAC"/>
    <w:multiLevelType w:val="hybridMultilevel"/>
    <w:tmpl w:val="015460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FD0D81"/>
    <w:multiLevelType w:val="multilevel"/>
    <w:tmpl w:val="4336C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6E9C1B73"/>
    <w:multiLevelType w:val="singleLevel"/>
    <w:tmpl w:val="5E88F5A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1EFD"/>
    <w:rsid w:val="00045BA3"/>
    <w:rsid w:val="003B7460"/>
    <w:rsid w:val="003F1EFD"/>
    <w:rsid w:val="0043028D"/>
    <w:rsid w:val="00441994"/>
    <w:rsid w:val="007D23CF"/>
    <w:rsid w:val="007D6155"/>
    <w:rsid w:val="00A94C42"/>
    <w:rsid w:val="00AB491C"/>
    <w:rsid w:val="00B84B24"/>
    <w:rsid w:val="00BD2F49"/>
    <w:rsid w:val="00E8279D"/>
    <w:rsid w:val="00FF0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F1EFD"/>
    <w:pPr>
      <w:keepNext/>
      <w:jc w:val="center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EFD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3">
    <w:name w:val="Body Text Indent"/>
    <w:basedOn w:val="a"/>
    <w:link w:val="a4"/>
    <w:rsid w:val="003F1EFD"/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3F1E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3F1EFD"/>
    <w:pPr>
      <w:ind w:left="360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3F1E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B74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74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B74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74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4C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C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E1548-0F64-4F65-A617-D5054D30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2015-09-29T08:27:00Z</dcterms:created>
  <dcterms:modified xsi:type="dcterms:W3CDTF">2015-10-08T16:56:00Z</dcterms:modified>
</cp:coreProperties>
</file>