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76" w:rsidRDefault="005C68FB">
      <w:pPr>
        <w:pStyle w:val="20"/>
        <w:shd w:val="clear" w:color="auto" w:fill="auto"/>
        <w:ind w:left="80"/>
      </w:pPr>
      <w:r>
        <w:t>ФЕДЕРАЛЬНОЕ СОБРАНИЕ РОССИЙСКОЙ ФЕДЕРАЦИИ КОМИТЕТ СОВЕТА ФЕДЕРАЦИИ ПО КОНСТИТУЦИОННОМУ ЗАКОНОДАТЕЛЬСТВУ И ГОСУДАРСТВЕННОМУ СТРОИТЕЛЬСТВУ</w:t>
      </w:r>
    </w:p>
    <w:p w:rsidR="00B77C76" w:rsidRPr="00504405" w:rsidRDefault="005C68FB" w:rsidP="00504405">
      <w:pPr>
        <w:pStyle w:val="30"/>
        <w:shd w:val="clear" w:color="auto" w:fill="auto"/>
        <w:spacing w:after="264" w:line="170" w:lineRule="exact"/>
        <w:ind w:left="80"/>
      </w:pPr>
      <w:r>
        <w:t>ул. Б .Дмитровка</w:t>
      </w:r>
      <w:r>
        <w:rPr>
          <w:rStyle w:val="31"/>
          <w:b/>
          <w:bCs/>
        </w:rPr>
        <w:t>, д. 26. Москва. 1034</w:t>
      </w:r>
      <w:r>
        <w:rPr>
          <w:rStyle w:val="31"/>
          <w:b/>
          <w:bCs/>
        </w:rPr>
        <w:t>2</w:t>
      </w:r>
      <w:r>
        <w:rPr>
          <w:rStyle w:val="31"/>
          <w:b/>
          <w:bCs/>
        </w:rPr>
        <w:t>6</w:t>
      </w:r>
    </w:p>
    <w:p w:rsidR="00B77C76" w:rsidRDefault="005C68FB">
      <w:pPr>
        <w:pStyle w:val="21"/>
        <w:shd w:val="clear" w:color="auto" w:fill="auto"/>
        <w:spacing w:before="0"/>
        <w:ind w:left="80" w:firstLine="0"/>
      </w:pPr>
      <w:r>
        <w:t>РЕКОМЕНДАЦИИ ПАРЛАМЕНТСКИХ СЛУШАНИЙ</w:t>
      </w:r>
    </w:p>
    <w:p w:rsidR="00B77C76" w:rsidRDefault="005C68FB">
      <w:pPr>
        <w:pStyle w:val="50"/>
        <w:shd w:val="clear" w:color="auto" w:fill="auto"/>
        <w:ind w:left="80"/>
      </w:pPr>
      <w:r>
        <w:t>«Актуальные вопросы обеспечения безопасности и развития детей в</w:t>
      </w:r>
    </w:p>
    <w:p w:rsidR="00B77C76" w:rsidRDefault="005C68FB">
      <w:pPr>
        <w:pStyle w:val="50"/>
        <w:shd w:val="clear" w:color="auto" w:fill="auto"/>
        <w:spacing w:after="455" w:line="260" w:lineRule="exact"/>
        <w:ind w:left="80"/>
      </w:pPr>
      <w:r>
        <w:t>информационном пространстве»</w:t>
      </w:r>
    </w:p>
    <w:p w:rsidR="00B77C76" w:rsidRDefault="005C68FB">
      <w:pPr>
        <w:pStyle w:val="50"/>
        <w:shd w:val="clear" w:color="auto" w:fill="auto"/>
        <w:tabs>
          <w:tab w:val="left" w:pos="7501"/>
        </w:tabs>
        <w:spacing w:after="394" w:line="260" w:lineRule="exact"/>
        <w:ind w:left="80"/>
        <w:jc w:val="both"/>
      </w:pPr>
      <w:r>
        <w:t>17 апреля 2017 года</w:t>
      </w:r>
      <w:r>
        <w:tab/>
      </w:r>
      <w:r>
        <w:rPr>
          <w:vertAlign w:val="superscript"/>
        </w:rPr>
        <w:t>г</w:t>
      </w:r>
      <w:r>
        <w:t>* Москва</w:t>
      </w:r>
    </w:p>
    <w:p w:rsidR="00B77C76" w:rsidRDefault="005C68FB">
      <w:pPr>
        <w:pStyle w:val="21"/>
        <w:shd w:val="clear" w:color="auto" w:fill="auto"/>
        <w:spacing w:before="0" w:after="273" w:line="312" w:lineRule="exact"/>
        <w:ind w:left="80" w:right="60" w:firstLine="780"/>
        <w:jc w:val="both"/>
      </w:pPr>
      <w:r>
        <w:t xml:space="preserve">Участники парламентских </w:t>
      </w:r>
      <w:r>
        <w:rPr>
          <w:rStyle w:val="12pt"/>
        </w:rPr>
        <w:t xml:space="preserve">слушаний, </w:t>
      </w:r>
      <w:r>
        <w:t>рассмотрев вопросы обеспечения безопасности и развития детей в информационном пространстве, констат</w:t>
      </w:r>
      <w:r>
        <w:t>ируют, что информационно-телекоммуникационная сел» Интернет стала неотъемлемой частью нашей жизни и одним из ключевых источников информации. В настоящее время многочисленную и крайне активную часть его аудитории составляют дети. В частности, очень высок пр</w:t>
      </w:r>
      <w:r>
        <w:t>оцент школьников среди пользователей социальных сетей.</w:t>
      </w:r>
    </w:p>
    <w:p w:rsidR="00B77C76" w:rsidRDefault="005C68FB">
      <w:pPr>
        <w:pStyle w:val="21"/>
        <w:shd w:val="clear" w:color="auto" w:fill="auto"/>
        <w:spacing w:before="0" w:after="304" w:line="346" w:lineRule="exact"/>
        <w:ind w:left="80" w:right="60" w:firstLine="780"/>
        <w:jc w:val="both"/>
      </w:pPr>
      <w:r>
        <w:t>Участники парламентских слушаний полагают, что в данной сфере имеются следующие проблемы: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296" w:line="341" w:lineRule="exact"/>
        <w:ind w:left="80" w:right="60" w:firstLine="780"/>
        <w:jc w:val="both"/>
      </w:pPr>
      <w:r>
        <w:t>низкая грамотность детей в вопросах безопасного поведения в интернет-пространстве;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319" w:line="346" w:lineRule="exact"/>
        <w:ind w:left="80" w:right="60" w:firstLine="780"/>
        <w:jc w:val="both"/>
      </w:pPr>
      <w:r>
        <w:t xml:space="preserve">опережающее использование </w:t>
      </w:r>
      <w:r>
        <w:t>детьми интернет-сервисов по сравнению с началом их систематизированного обучения компьютерной грамотности;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322" w:lineRule="exact"/>
        <w:ind w:left="80" w:right="60" w:firstLine="780"/>
        <w:jc w:val="both"/>
      </w:pPr>
      <w:r>
        <w:t>ненадлежащая организация защиты детей от противоправного контента в образовательных организаций, нехватка в них компетентных специалистов в области и</w:t>
      </w:r>
      <w:r>
        <w:t>нформационной безопасности;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308" w:line="317" w:lineRule="exact"/>
        <w:ind w:left="100" w:right="80" w:firstLine="780"/>
        <w:jc w:val="both"/>
      </w:pPr>
      <w:r>
        <w:t>недостаточность реализуемых дополнительных профессиональных программ для педагогических работников, занятых в сфере информационных технологий;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296" w:line="307" w:lineRule="exact"/>
        <w:ind w:left="100" w:right="80" w:firstLine="780"/>
        <w:jc w:val="both"/>
      </w:pPr>
      <w:r>
        <w:t xml:space="preserve">отсутствие должного контроля за соблюдением законодательства владельцами сайтов, </w:t>
      </w:r>
      <w:r>
        <w:t>провайдерами хостинга и операторами связи, оказывающими услуги по предоставлению доступа к сети Интернет;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285" w:line="312" w:lineRule="exact"/>
        <w:ind w:left="100" w:right="80" w:firstLine="780"/>
        <w:jc w:val="both"/>
      </w:pPr>
      <w:r>
        <w:t xml:space="preserve">ненадлежащее применение административных и организационных мер, технических и программно-аппаратных средств защиты детей от вредной информации в </w:t>
      </w:r>
      <w:r>
        <w:lastRenderedPageBreak/>
        <w:t>места</w:t>
      </w:r>
      <w:r>
        <w:t>х, доступных для детей;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319" w:line="331" w:lineRule="exact"/>
        <w:ind w:left="100" w:right="80" w:firstLine="780"/>
        <w:jc w:val="both"/>
      </w:pPr>
      <w:r>
        <w:t>необходимость повышения степени вовлеченности родителей в обеспечение детской безопасности в сети Интернет;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348"/>
        </w:tabs>
        <w:spacing w:before="0" w:after="289" w:line="307" w:lineRule="exact"/>
        <w:ind w:left="100" w:right="80" w:firstLine="780"/>
        <w:jc w:val="both"/>
      </w:pPr>
      <w:r>
        <w:t>недостаточность системной информационно-просветительской работы, направленной на профилактику интернет-зависимости, информир</w:t>
      </w:r>
      <w:r>
        <w:t>ование дегей и родителей о безопасном поведении при использовании информационно-коммуникационных технологий;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285" w:line="322" w:lineRule="exact"/>
        <w:ind w:left="100" w:right="80" w:firstLine="780"/>
        <w:jc w:val="both"/>
      </w:pPr>
      <w:r>
        <w:t>отсутствие системы мер по противодействию распространения материалов экстремистской направленности, пропаганде молодежных суицидов в социальных сет</w:t>
      </w:r>
      <w:r>
        <w:t>ях;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327" w:line="341" w:lineRule="exact"/>
        <w:ind w:left="100" w:right="80" w:firstLine="780"/>
        <w:jc w:val="both"/>
      </w:pPr>
      <w:r>
        <w:t>нехватка развивающего и обучающего контента в сети Интернет, интересного детям, а также его пропаганды.</w:t>
      </w:r>
    </w:p>
    <w:p w:rsidR="00B77C76" w:rsidRDefault="005C68FB">
      <w:pPr>
        <w:pStyle w:val="21"/>
        <w:shd w:val="clear" w:color="auto" w:fill="auto"/>
        <w:spacing w:before="0" w:after="289" w:line="307" w:lineRule="exact"/>
        <w:ind w:left="100" w:right="80" w:firstLine="780"/>
        <w:jc w:val="both"/>
      </w:pPr>
      <w:r>
        <w:t xml:space="preserve">Отмечая важность вышеуказанных проблем, связанных с </w:t>
      </w:r>
      <w:r>
        <w:rPr>
          <w:rStyle w:val="12pt"/>
        </w:rPr>
        <w:t xml:space="preserve">обеспечением </w:t>
      </w:r>
      <w:r>
        <w:t xml:space="preserve">информационной безопасности </w:t>
      </w:r>
      <w:r>
        <w:rPr>
          <w:rStyle w:val="12pt"/>
        </w:rPr>
        <w:t xml:space="preserve">и </w:t>
      </w:r>
      <w:r>
        <w:t xml:space="preserve">развития </w:t>
      </w:r>
      <w:r>
        <w:rPr>
          <w:rStyle w:val="12pt"/>
        </w:rPr>
        <w:t xml:space="preserve">детей </w:t>
      </w:r>
      <w:r>
        <w:t xml:space="preserve">в информационном пространстве, </w:t>
      </w:r>
      <w:r>
        <w:t>участники парламентских слушаний подчёркивают, что в сфере регулирования деятельности в Интернете в цепом имеется качественная правовая база. Тем не менее, следует признать, что многие нынешние проблемы возникают из-за недостаточной эффективности использов</w:t>
      </w:r>
      <w:r>
        <w:t>ания уже существующих правовых инструментов.</w:t>
      </w:r>
    </w:p>
    <w:p w:rsidR="00B77C76" w:rsidRDefault="005C68FB">
      <w:pPr>
        <w:pStyle w:val="21"/>
        <w:shd w:val="clear" w:color="auto" w:fill="auto"/>
        <w:spacing w:before="0" w:line="322" w:lineRule="exact"/>
        <w:ind w:left="100" w:right="80" w:firstLine="780"/>
        <w:jc w:val="both"/>
      </w:pPr>
      <w:r>
        <w:t>Участники слушаний пришли к выводу, что для обеспечения информационной безопасности детей необходима постоянная системная работа и координация всех уровней власти, правоохранительных органов, образовательного со</w:t>
      </w:r>
      <w:r>
        <w:t>общества, объединений родителей, юношеских организаций.</w:t>
      </w:r>
    </w:p>
    <w:p w:rsidR="00B77C76" w:rsidRDefault="005C68FB">
      <w:pPr>
        <w:pStyle w:val="21"/>
        <w:shd w:val="clear" w:color="auto" w:fill="auto"/>
        <w:spacing w:before="0" w:after="342" w:line="312" w:lineRule="exact"/>
        <w:ind w:left="80" w:right="100" w:firstLine="780"/>
        <w:jc w:val="both"/>
      </w:pPr>
      <w:r>
        <w:t>С учётом состоявшегося обсуждения участники парламентских слушаний рекомендуют:</w:t>
      </w:r>
    </w:p>
    <w:p w:rsidR="00B77C76" w:rsidRDefault="005C68FB">
      <w:pPr>
        <w:pStyle w:val="50"/>
        <w:shd w:val="clear" w:color="auto" w:fill="auto"/>
        <w:spacing w:after="333" w:line="260" w:lineRule="exact"/>
        <w:ind w:left="80" w:firstLine="780"/>
        <w:jc w:val="both"/>
      </w:pPr>
      <w:r>
        <w:t>Федеральному Собранию Российской Федерации: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292" w:line="307" w:lineRule="exact"/>
        <w:ind w:left="80" w:right="100" w:firstLine="780"/>
        <w:jc w:val="both"/>
      </w:pPr>
      <w:r>
        <w:t>ускорить рассмотрение проектов федеральных законов № 118634-7 «О внесении из</w:t>
      </w:r>
      <w:r>
        <w:t>менений в Уголовный кодекс РФ и Уголовно-процессуальный кодекс РФ в части установления дополнительных механизмов противодействия деятельности, направленной на побуждение детей к суицидальному поведению», № 118707-7 «О внесении изменений в отдельные законод</w:t>
      </w:r>
      <w:r>
        <w:t>ательные акты РФ в части установления дополнительных механизмов противодействия деятельности, направленной на побуждение детей к суицидальному поведению»;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273" w:line="317" w:lineRule="exact"/>
        <w:ind w:left="80" w:right="100" w:firstLine="780"/>
        <w:jc w:val="both"/>
      </w:pPr>
      <w:r>
        <w:t xml:space="preserve">не допускать принятия проектов федеральных законов, снижающих установленные федеральным </w:t>
      </w:r>
      <w:r>
        <w:t xml:space="preserve">законодательством организационно-правовые гарантии </w:t>
      </w:r>
      <w:r>
        <w:lastRenderedPageBreak/>
        <w:t>информационной безопасности детей.</w:t>
      </w:r>
    </w:p>
    <w:p w:rsidR="00B77C76" w:rsidRDefault="005C68FB">
      <w:pPr>
        <w:pStyle w:val="50"/>
        <w:shd w:val="clear" w:color="auto" w:fill="auto"/>
        <w:spacing w:after="319" w:line="350" w:lineRule="exact"/>
        <w:ind w:left="80" w:right="100" w:firstLine="780"/>
        <w:jc w:val="both"/>
      </w:pPr>
      <w:r>
        <w:t>Совету Федерации Федерального Собрания Российской Федерации: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308" w:line="326" w:lineRule="exact"/>
        <w:ind w:left="80" w:right="100" w:firstLine="780"/>
        <w:jc w:val="both"/>
      </w:pPr>
      <w:r>
        <w:t>усилить взаимодействие в рамках межпарламентской деятельности в части обеспечения информационной безопасности</w:t>
      </w:r>
      <w:r>
        <w:t xml:space="preserve"> детства;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346" w:line="317" w:lineRule="exact"/>
        <w:ind w:left="80" w:right="100" w:firstLine="780"/>
        <w:jc w:val="both"/>
      </w:pPr>
      <w:r>
        <w:t>в рамках деятельности по подготовке программы «Десятилетие детства: включить самостоятельный раздел «Обеспечение безопасности и развития детей в информационном пространстве»; учесть результаты мониторинговых исследований Временной комиссии Совета</w:t>
      </w:r>
      <w:r>
        <w:t xml:space="preserve"> Федерации по развитию информационного общества; привлечь к подготовке данного документа участников Национального рейтинга детей и молодежи «Страна молодых».</w:t>
      </w:r>
    </w:p>
    <w:p w:rsidR="00B77C76" w:rsidRDefault="005C68FB">
      <w:pPr>
        <w:pStyle w:val="50"/>
        <w:shd w:val="clear" w:color="auto" w:fill="auto"/>
        <w:spacing w:after="307" w:line="260" w:lineRule="exact"/>
        <w:ind w:left="80" w:firstLine="780"/>
        <w:jc w:val="both"/>
      </w:pPr>
      <w:r>
        <w:t>Правительству Российской Федерации: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362" w:line="317" w:lineRule="exact"/>
        <w:ind w:left="80" w:right="100" w:firstLine="780"/>
        <w:jc w:val="both"/>
      </w:pPr>
      <w:r>
        <w:t xml:space="preserve">обобщить опыт работы правоохранительных органов и органов </w:t>
      </w:r>
      <w:r>
        <w:t>государственной власти субъектов Российской Федерации в области разработки и внедрения информационно-аналитических комплексов автоматизированного выявления запрещённой информации в сети Интернет и разработать меры по его распространению;</w:t>
      </w:r>
    </w:p>
    <w:p w:rsidR="00B77C76" w:rsidRDefault="005C68FB">
      <w:pPr>
        <w:pStyle w:val="60"/>
        <w:shd w:val="clear" w:color="auto" w:fill="auto"/>
        <w:spacing w:before="0" w:line="240" w:lineRule="exact"/>
        <w:ind w:right="100"/>
      </w:pPr>
      <w:r>
        <w:t>з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360" w:line="307" w:lineRule="exact"/>
        <w:ind w:left="20" w:right="360" w:firstLine="820"/>
        <w:jc w:val="both"/>
      </w:pPr>
      <w:r>
        <w:t xml:space="preserve">разработать </w:t>
      </w:r>
      <w:r>
        <w:t>поправки в законодательство, устанавливающие механизм внесудебного блокирования информационных ресурсов, пропагандирующих и публично оправдывающих экстремизм и терроризм;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356" w:line="307" w:lineRule="exact"/>
        <w:ind w:left="20" w:right="360" w:firstLine="820"/>
        <w:jc w:val="both"/>
      </w:pPr>
      <w:r>
        <w:t>рассмотреть вопрос о предоставлении прокурорам субъектов Российской Федерации права о</w:t>
      </w:r>
      <w:r>
        <w:t>бращения в Федеральную службу по надзору в сфере связи, информационных технологий и массовых коммуникаций с целью внесудебного закрытия доступа к сведениям об организации массовых беспорядков, незаконных публичных акций;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112" w:line="312" w:lineRule="exact"/>
        <w:ind w:left="200" w:right="360" w:firstLine="640"/>
        <w:jc w:val="both"/>
      </w:pPr>
      <w:r>
        <w:t>подготовить предложения по внесению</w:t>
      </w:r>
      <w:r>
        <w:t xml:space="preserve"> в законодательство изменений, направленных на установление дополнительных законодательных гарантий и введение организационно-правовых мер защиты детей от информации, причиняющей вред их здоровью и развитию, содержащейся в играх и игрушках, предназначенных</w:t>
      </w:r>
      <w:r>
        <w:t xml:space="preserve"> для детей, используемой при оформлении предметов детского повседневного обихода, в том числе размещаемой на сувенирной продукции, товарах бытового назначения, аксессуарах предназначенных для детей и подростков (сумочки, косметички, украшения и другие това</w:t>
      </w:r>
      <w:r>
        <w:t>ры, находящиеся в свободной розничной продаже), и на детской одежде;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113" w:line="322" w:lineRule="exact"/>
        <w:ind w:left="200" w:right="360" w:firstLine="640"/>
        <w:jc w:val="both"/>
      </w:pPr>
      <w:r>
        <w:t xml:space="preserve">разработать поправки в Федеральный закон от 29 декабря 2010 г. №436-Ф3 "О защите детей от информации, причиняющей вред их здоровью и развитию", </w:t>
      </w:r>
      <w:r>
        <w:lastRenderedPageBreak/>
        <w:t>направленные на:</w:t>
      </w:r>
    </w:p>
    <w:p w:rsidR="00B77C76" w:rsidRDefault="005C68FB">
      <w:pPr>
        <w:pStyle w:val="21"/>
        <w:numPr>
          <w:ilvl w:val="0"/>
          <w:numId w:val="2"/>
        </w:numPr>
        <w:shd w:val="clear" w:color="auto" w:fill="auto"/>
        <w:tabs>
          <w:tab w:val="left" w:pos="1631"/>
        </w:tabs>
        <w:spacing w:before="0" w:after="379" w:line="331" w:lineRule="exact"/>
        <w:ind w:left="1660" w:right="1020"/>
        <w:jc w:val="left"/>
      </w:pPr>
      <w:r>
        <w:t xml:space="preserve">регулирование </w:t>
      </w:r>
      <w:r>
        <w:t>распространения информации в социальных сетях с учётом их особенностей;</w:t>
      </w:r>
    </w:p>
    <w:p w:rsidR="00B77C76" w:rsidRDefault="005C68FB">
      <w:pPr>
        <w:pStyle w:val="21"/>
        <w:numPr>
          <w:ilvl w:val="0"/>
          <w:numId w:val="2"/>
        </w:numPr>
        <w:shd w:val="clear" w:color="auto" w:fill="auto"/>
        <w:tabs>
          <w:tab w:val="left" w:pos="1631"/>
        </w:tabs>
        <w:spacing w:before="0" w:after="356" w:line="307" w:lineRule="exact"/>
        <w:ind w:left="1660" w:right="360"/>
        <w:jc w:val="both"/>
      </w:pPr>
      <w:r>
        <w:t>возможность закрепления на законодательном уровне нормы об обязательном размещении информации о родительском контроле на сайтах провайдеров и телекоммуникационных операторов;</w:t>
      </w:r>
    </w:p>
    <w:p w:rsidR="00B77C76" w:rsidRDefault="005C68FB">
      <w:pPr>
        <w:pStyle w:val="21"/>
        <w:numPr>
          <w:ilvl w:val="0"/>
          <w:numId w:val="2"/>
        </w:numPr>
        <w:shd w:val="clear" w:color="auto" w:fill="auto"/>
        <w:tabs>
          <w:tab w:val="left" w:pos="1631"/>
        </w:tabs>
        <w:spacing w:before="0" w:after="360" w:line="312" w:lineRule="exact"/>
        <w:ind w:left="1660" w:right="360"/>
        <w:jc w:val="both"/>
      </w:pPr>
      <w:r>
        <w:t>формирова</w:t>
      </w:r>
      <w:r>
        <w:t>ние мер государственной поддержки производства и распространения информационной продукции, предназначенной для детей, на федеральном, региональном и местном уровнях;</w:t>
      </w:r>
    </w:p>
    <w:p w:rsidR="00B77C76" w:rsidRDefault="005C68FB">
      <w:pPr>
        <w:pStyle w:val="21"/>
        <w:numPr>
          <w:ilvl w:val="0"/>
          <w:numId w:val="2"/>
        </w:numPr>
        <w:shd w:val="clear" w:color="auto" w:fill="auto"/>
        <w:tabs>
          <w:tab w:val="left" w:pos="1631"/>
        </w:tabs>
        <w:spacing w:before="0" w:line="312" w:lineRule="exact"/>
        <w:ind w:left="1660" w:right="1020"/>
        <w:jc w:val="left"/>
      </w:pPr>
      <w:r>
        <w:t>регламентацию в законодательном порядке правовых последствий экспертизы информационной про</w:t>
      </w:r>
      <w:r>
        <w:t>дукции, содержащей информацию, причиняющую вред здоровью и развитию детей, для производителей и распространителей указанной информационной продукции;</w:t>
      </w:r>
    </w:p>
    <w:p w:rsidR="00B77C76" w:rsidRDefault="005C68FB">
      <w:pPr>
        <w:pStyle w:val="21"/>
        <w:numPr>
          <w:ilvl w:val="0"/>
          <w:numId w:val="2"/>
        </w:numPr>
        <w:shd w:val="clear" w:color="auto" w:fill="auto"/>
        <w:tabs>
          <w:tab w:val="left" w:pos="1434"/>
        </w:tabs>
        <w:spacing w:before="0" w:after="308" w:line="317" w:lineRule="exact"/>
        <w:ind w:left="1460" w:right="240"/>
        <w:jc w:val="both"/>
      </w:pPr>
      <w:r>
        <w:t>отмену для детских и детско-юношеских библиотек требования о зонировании информационной продукции;</w:t>
      </w:r>
    </w:p>
    <w:p w:rsidR="00B77C76" w:rsidRDefault="005C68FB">
      <w:pPr>
        <w:pStyle w:val="21"/>
        <w:numPr>
          <w:ilvl w:val="0"/>
          <w:numId w:val="2"/>
        </w:numPr>
        <w:shd w:val="clear" w:color="auto" w:fill="auto"/>
        <w:tabs>
          <w:tab w:val="left" w:pos="1434"/>
        </w:tabs>
        <w:spacing w:before="0" w:after="292" w:line="307" w:lineRule="exact"/>
        <w:ind w:left="1460" w:right="240"/>
        <w:jc w:val="both"/>
      </w:pPr>
      <w:r>
        <w:t>закрепление обязанности органов, осуществляющих управление в сфере образования, обеспечивать все необходимые условия для выполнения администрацией образовательных организаций требований о применении административных и организационных мер, технических, прог</w:t>
      </w:r>
      <w:r>
        <w:t>раммно-аппаратных средств защиты детей от информации, причиняющей вред их здоровью и (или) развитию, в местах доступа к Интернету;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120" w:line="317" w:lineRule="exact"/>
        <w:ind w:left="60" w:right="60" w:firstLine="760"/>
        <w:jc w:val="both"/>
      </w:pPr>
      <w:r>
        <w:t>рекомендовать федеральным органам государственной власти, их подведомственным учреждениям, ведомствам и организациям, акционе</w:t>
      </w:r>
      <w:r>
        <w:t>рным обществам с государственным участием, государственным корпорациям, государственным компаниям и федеральным государственным унитарным предприятиям предпринимать необходимые меры для создания детского контента по профилю их деятельности;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273" w:line="317" w:lineRule="exact"/>
        <w:ind w:left="60" w:right="60" w:firstLine="760"/>
        <w:jc w:val="both"/>
      </w:pPr>
      <w:r>
        <w:t xml:space="preserve">в обязательном </w:t>
      </w:r>
      <w:r>
        <w:t>порядке включать в ежегодный доклад Министерства труда и социальной защиты населения Российской Федерации о положении детей в Российской Федерации самостоятельного раздела «Информационная безопасность детей», в котором должны содержаться сведения о реализа</w:t>
      </w:r>
      <w:r>
        <w:t xml:space="preserve">ции права </w:t>
      </w:r>
      <w:r>
        <w:rPr>
          <w:rStyle w:val="MalgunGothic"/>
        </w:rPr>
        <w:t>детей</w:t>
      </w:r>
      <w:r>
        <w:t xml:space="preserve"> на свободный доступ к информации и на информационную безопасность;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331" w:line="350" w:lineRule="exact"/>
        <w:ind w:left="60" w:right="60" w:firstLine="760"/>
        <w:jc w:val="both"/>
      </w:pPr>
      <w:r>
        <w:t>разработать дополнительные меры финансовой поддержки детских безопасных интернет-ресурсов;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292" w:line="312" w:lineRule="exact"/>
        <w:ind w:left="60" w:right="60" w:firstLine="760"/>
        <w:jc w:val="both"/>
      </w:pPr>
      <w:r>
        <w:lastRenderedPageBreak/>
        <w:t xml:space="preserve">при формировании бюджета предусмотреть средства, необходимые для подготовки </w:t>
      </w:r>
      <w:r>
        <w:t>необходимого числа экспертов, владеющих соответствующими знаниями и опытом в области медиабезопасности детей, для своевременного и профессионального проведения экспертизы информационной продукции;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322" w:lineRule="exact"/>
        <w:ind w:left="60" w:right="60" w:firstLine="760"/>
        <w:jc w:val="both"/>
        <w:sectPr w:rsidR="00B77C76">
          <w:footerReference w:type="even" r:id="rId7"/>
          <w:type w:val="continuous"/>
          <w:pgSz w:w="11909" w:h="16838"/>
          <w:pgMar w:top="1981" w:right="1058" w:bottom="1501" w:left="1130" w:header="0" w:footer="3" w:gutter="0"/>
          <w:cols w:space="720"/>
          <w:noEndnote/>
          <w:docGrid w:linePitch="360"/>
        </w:sectPr>
      </w:pPr>
      <w:r>
        <w:t>при формировании плана реализации Доктрины информационной безопасности Российской Федерации и Стратегии развития информационного общества в Российской Федерации на 2017 - 2030 годы предусмотреть в</w:t>
      </w:r>
      <w:r>
        <w:t>ключение мероприятий, направленных на обеспечение информационной безопасности детей;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229"/>
        </w:tabs>
        <w:spacing w:before="0" w:after="1009" w:line="322" w:lineRule="exact"/>
        <w:ind w:left="160" w:right="100" w:firstLine="740"/>
        <w:jc w:val="both"/>
      </w:pPr>
      <w:r>
        <w:lastRenderedPageBreak/>
        <w:t>подготовить предложения по формированию системы льгот для производителей фильмов и мультипликационных картин, предназначенных для детей и подростков.</w:t>
      </w:r>
    </w:p>
    <w:p w:rsidR="00B77C76" w:rsidRDefault="005C68FB">
      <w:pPr>
        <w:pStyle w:val="50"/>
        <w:shd w:val="clear" w:color="auto" w:fill="auto"/>
        <w:spacing w:after="353" w:line="260" w:lineRule="exact"/>
        <w:ind w:left="160" w:firstLine="740"/>
        <w:jc w:val="both"/>
      </w:pPr>
      <w:r>
        <w:t xml:space="preserve">Министерству </w:t>
      </w:r>
      <w:r>
        <w:t>внутренних дел Российской Федерации: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229"/>
        </w:tabs>
        <w:spacing w:before="0" w:after="236" w:line="322" w:lineRule="exact"/>
        <w:ind w:left="160" w:right="100" w:firstLine="740"/>
        <w:jc w:val="both"/>
      </w:pPr>
      <w:r>
        <w:t>продолжить участие в организации и проведении ежегодных мероприятий по правовому информированию и правовому консультированию, таких, как «Уроки безопасности в Интернете», Единый урок по безопасности в сети Интернет, при</w:t>
      </w:r>
      <w:r>
        <w:t>уроченных к Международному дню защиты дегей, Дню знаний, Всемирному дню ребёнка.</w:t>
      </w:r>
    </w:p>
    <w:p w:rsidR="00B77C76" w:rsidRDefault="005C68FB">
      <w:pPr>
        <w:pStyle w:val="21"/>
        <w:shd w:val="clear" w:color="auto" w:fill="auto"/>
        <w:spacing w:before="0" w:after="1013" w:line="326" w:lineRule="exact"/>
        <w:ind w:left="160" w:right="100" w:firstLine="740"/>
        <w:jc w:val="both"/>
      </w:pPr>
      <w:r>
        <w:t>_ подготовить предложения по ограничению участия на регулярной основе несовершеннолетних в деятельности общественных движений, ориентированных на выявление незаконного контент</w:t>
      </w:r>
      <w:r>
        <w:t>а в сети и передачу информации в правоохранительные органы для блокировки данной информации.</w:t>
      </w:r>
    </w:p>
    <w:p w:rsidR="00B77C76" w:rsidRDefault="005C68FB">
      <w:pPr>
        <w:pStyle w:val="50"/>
        <w:shd w:val="clear" w:color="auto" w:fill="auto"/>
        <w:spacing w:after="180" w:line="260" w:lineRule="exact"/>
        <w:ind w:left="160" w:firstLine="740"/>
        <w:jc w:val="both"/>
      </w:pPr>
      <w:r>
        <w:t>Министерству образования и науки Российской Федерации.</w:t>
      </w:r>
    </w:p>
    <w:p w:rsidR="00B77C76" w:rsidRDefault="005C68FB">
      <w:pPr>
        <w:pStyle w:val="21"/>
        <w:shd w:val="clear" w:color="auto" w:fill="auto"/>
        <w:spacing w:before="0" w:after="109" w:line="317" w:lineRule="exact"/>
        <w:ind w:left="160" w:right="100" w:firstLine="740"/>
        <w:jc w:val="both"/>
      </w:pPr>
      <w:r>
        <w:t>_ разработать методические рекомендации по доработке дополнительных профессиональных программ для педагогиче</w:t>
      </w:r>
      <w:r>
        <w:t>ских работников в области информационной безопасности и создать информационную базу данных дополнительных профессиональных программ в области информационной безопасности;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135" w:line="331" w:lineRule="exact"/>
        <w:ind w:left="160" w:right="100" w:firstLine="740"/>
        <w:jc w:val="both"/>
      </w:pPr>
      <w:r>
        <w:t>разработать механизмы ««финансирования закупки товаров, работ, услуг в сфере информац</w:t>
      </w:r>
      <w:r>
        <w:t>ионно-телекоммуникационных технологий для государственных общеобразовательных, специализированных и высших учебных заведений;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229"/>
        </w:tabs>
        <w:spacing w:before="0" w:after="554" w:line="312" w:lineRule="exact"/>
        <w:ind w:left="160" w:right="100" w:firstLine="740"/>
        <w:jc w:val="both"/>
      </w:pPr>
      <w:r>
        <w:t>разработать рекомендации о размещении на информационных стен</w:t>
      </w:r>
      <w:r>
        <w:rPr>
          <w:rStyle w:val="1"/>
        </w:rPr>
        <w:t>дах</w:t>
      </w:r>
      <w:r>
        <w:t xml:space="preserve">, официальных интернет-сайтах и других информационных ресурсах </w:t>
      </w:r>
      <w:r>
        <w:t>общеобразовательных организаций и органов, осуществляющих управление</w:t>
      </w:r>
    </w:p>
    <w:p w:rsidR="00B77C76" w:rsidRDefault="005C68FB">
      <w:pPr>
        <w:pStyle w:val="70"/>
        <w:shd w:val="clear" w:color="auto" w:fill="auto"/>
        <w:spacing w:before="0" w:line="220" w:lineRule="exact"/>
        <w:ind w:right="100"/>
      </w:pPr>
      <w:r>
        <w:t>б</w:t>
      </w:r>
    </w:p>
    <w:p w:rsidR="00B77C76" w:rsidRDefault="005C68FB">
      <w:pPr>
        <w:pStyle w:val="21"/>
        <w:shd w:val="clear" w:color="auto" w:fill="auto"/>
        <w:spacing w:before="0" w:after="120" w:line="302" w:lineRule="exact"/>
        <w:ind w:left="80" w:right="80" w:firstLine="0"/>
        <w:jc w:val="both"/>
      </w:pPr>
      <w:r>
        <w:t>в сфере образования, информации о безопасном поведении и использовании сети Интернет;</w:t>
      </w:r>
    </w:p>
    <w:p w:rsidR="00B77C76" w:rsidRDefault="005C68FB">
      <w:pPr>
        <w:pStyle w:val="21"/>
        <w:shd w:val="clear" w:color="auto" w:fill="auto"/>
        <w:spacing w:before="0" w:after="105" w:line="302" w:lineRule="exact"/>
        <w:ind w:left="80" w:right="80" w:firstLine="660"/>
        <w:jc w:val="both"/>
      </w:pPr>
      <w:r>
        <w:t xml:space="preserve">. с учётом предложений экспертов, представителей педагогического сообщества актуализировать и </w:t>
      </w:r>
      <w:r>
        <w:t>направить в субъекты Российской Федерации перечень видов информации, распространяемой посредством сети Интернет и причиняющей вред здоровью и развитию детей, а также не соответствующей задачам образования;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128" w:line="322" w:lineRule="exact"/>
        <w:ind w:left="80" w:right="80" w:firstLine="660"/>
        <w:jc w:val="both"/>
      </w:pPr>
      <w:r>
        <w:lastRenderedPageBreak/>
        <w:t>рассмотреть возможность разработки методических ма</w:t>
      </w:r>
      <w:r>
        <w:t>териалов, посвященных прививанию навыков грамотного и культурного общения и других коммуникаций в сети Интернет, в рамках учебных дисциплин «Русский язык», «Литература» и «Информатика»;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120" w:line="312" w:lineRule="exact"/>
        <w:ind w:left="80" w:right="80" w:firstLine="660"/>
        <w:jc w:val="both"/>
      </w:pPr>
      <w:r>
        <w:t xml:space="preserve">обеспечить внедрение мероприятий Национального рейтинга детей и </w:t>
      </w:r>
      <w:r>
        <w:t>молодежи «Страна молодых» в программы внеурочной деятельности общеобразовательных организаций Российской Федерации;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120" w:line="312" w:lineRule="exact"/>
        <w:ind w:left="80" w:right="80" w:firstLine="660"/>
        <w:jc w:val="both"/>
      </w:pPr>
      <w:r>
        <w:t>с учётом предложений экспертов, представителей педагогического сообщества актуализировать и направить в субъекты Российской Федерации календ</w:t>
      </w:r>
      <w:r>
        <w:t>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и сформировать календарь образовательных событий;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124" w:line="312" w:lineRule="exact"/>
        <w:ind w:left="80" w:right="80" w:firstLine="660"/>
        <w:jc w:val="both"/>
      </w:pPr>
      <w:r>
        <w:t>поддержать разработанный членами и экспер</w:t>
      </w:r>
      <w:r>
        <w:t xml:space="preserve">тами Временной комиссии Совета Федерации по развитию информационного общества курс для начального, общего и полного среднего образования межпредметной области «Основы кибербезопасности» и рекомендовать образовательным организациям Российской Федерации его </w:t>
      </w:r>
      <w:r>
        <w:t>к использованию в учебном процессе;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120" w:line="307" w:lineRule="exact"/>
        <w:ind w:left="80" w:right="80" w:firstLine="660"/>
        <w:jc w:val="both"/>
      </w:pPr>
      <w:r>
        <w:t>рассмотреть возможность создания на базе педагогических высших учебных заведений центров изучения проблем современной молодежи, направленных на развитие педагогической науки с учетом современных вызовов, организации иссл</w:t>
      </w:r>
      <w:r>
        <w:t>едований и курсов для педагогов образовательных организаций, консультирования школьных психологов и разработки новых методических программ, учитывающих новый образ жизни подростков;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120" w:line="307" w:lineRule="exact"/>
        <w:ind w:left="80" w:right="80" w:firstLine="660"/>
        <w:jc w:val="both"/>
      </w:pPr>
      <w:r>
        <w:t>совместно с Министерством связи и массовых коммуникаций Российской Федерац</w:t>
      </w:r>
      <w:r>
        <w:t>ии обеспечить ежегодный мониторинг и единое тестирование проверки качества работы использования средств контентной фильтрации (СКФ) в общеобразовательных организаций и разработать Регламент административных и организационных мер, технических, программно-ап</w:t>
      </w:r>
      <w:r>
        <w:t>паратных средств в местах доступа к Интернету в общеобразовательных организациях;</w:t>
      </w:r>
    </w:p>
    <w:p w:rsidR="00B77C76" w:rsidRDefault="005C68FB">
      <w:pPr>
        <w:pStyle w:val="21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112" w:line="307" w:lineRule="exact"/>
        <w:ind w:left="40" w:right="60" w:firstLine="680"/>
        <w:jc w:val="both"/>
      </w:pPr>
      <w:r>
        <w:t>совместно с Министерством связи и массовых коммуникаций Российской Федерации с учётом предложений экспертов, представителей педагогического сообщества разработать типовой про</w:t>
      </w:r>
      <w:r>
        <w:t>ект сайта образовательной организации в сети «Интернет»;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128" w:line="317" w:lineRule="exact"/>
        <w:ind w:left="40" w:right="60" w:firstLine="680"/>
        <w:jc w:val="both"/>
      </w:pPr>
      <w:r>
        <w:t>подготовить предложения по созданию условий по увеличению количества школьных психологов в образовательных организациях начального и общего образования;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112" w:line="307" w:lineRule="exact"/>
        <w:ind w:left="40" w:right="60" w:firstLine="680"/>
        <w:jc w:val="both"/>
      </w:pPr>
      <w:r>
        <w:t xml:space="preserve">совместно с Министерством связи и массовых </w:t>
      </w:r>
      <w:r>
        <w:t xml:space="preserve">коммуникаций Российской Федерации обеспечить формирование и регулярное обновление реестра лицензионного программного обеспечения, распространяемого на некоммерческой основе, и обеспечить доступ к данному реестру администраций образовательных организаций и </w:t>
      </w:r>
      <w:r>
        <w:t>организаций для дегей- сирот и детей, оставшихся без попечения родителей, с целью максимально безопасного использования информационных технологий;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124" w:line="317" w:lineRule="exact"/>
        <w:ind w:left="40" w:right="60" w:firstLine="680"/>
        <w:jc w:val="both"/>
      </w:pPr>
      <w:r>
        <w:t xml:space="preserve">ежегодно включать в проект календаря образовательных событий, приуроченных к </w:t>
      </w:r>
      <w:r>
        <w:lastRenderedPageBreak/>
        <w:t>государственным и национальным п</w:t>
      </w:r>
      <w:r>
        <w:t>раздникам Российской Федерации, памятным датам и событиям российской истории и культуры проведение Единого урока по безопасности в сети Интернет;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120" w:line="312" w:lineRule="exact"/>
        <w:ind w:left="40" w:right="60" w:firstLine="680"/>
        <w:jc w:val="both"/>
      </w:pPr>
      <w:r>
        <w:t>совместно с Федеральной службой по надзору в сфере защиты прав потребителей и благополучия человека продолжить</w:t>
      </w:r>
      <w:r>
        <w:t xml:space="preserve"> работу по актуализации норм и учебных методик использования компьютерных устройств, безопасных для здоровья человека, в связи с распространением новых типов компьютерных устройств;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105" w:line="312" w:lineRule="exact"/>
        <w:ind w:left="40" w:right="60" w:firstLine="680"/>
        <w:jc w:val="both"/>
      </w:pPr>
      <w:r>
        <w:t>обеспечить проведение серии мероприятий для детей и педагогов международно</w:t>
      </w:r>
      <w:r>
        <w:t>го проекта «Сетевичок» и размещение на сайтах образовательных системы ротаций баннеров «Сетевичок», рекламирующих российские безопасные сайты для детей и молодежи в формате «социальной рекламы»;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128" w:line="331" w:lineRule="exact"/>
        <w:ind w:left="40" w:right="60" w:firstLine="680"/>
        <w:jc w:val="both"/>
      </w:pPr>
      <w:r>
        <w:t xml:space="preserve">организовать ежегодный Всероссийский конкурс социальной </w:t>
      </w:r>
      <w:r>
        <w:t>рекламы на тему информационной безопасности детей;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956"/>
        </w:tabs>
        <w:spacing w:before="0" w:line="322" w:lineRule="exact"/>
        <w:ind w:left="40" w:right="60" w:firstLine="680"/>
        <w:jc w:val="both"/>
      </w:pPr>
      <w:r>
        <w:t>рассмотреть возможность снижения требований к молодёжным и детским общественными объединениями для получения государственной поддержки в соответствии с Федеральным законом от 28 июня 1995 г. № 98- ФЗ «О го</w:t>
      </w:r>
      <w:r>
        <w:t>сударственной поддержке молодежных и детских общественных объединений»;</w:t>
      </w:r>
    </w:p>
    <w:p w:rsidR="00B77C76" w:rsidRDefault="005C68FB">
      <w:pPr>
        <w:pStyle w:val="11"/>
        <w:keepNext/>
        <w:keepLines/>
        <w:shd w:val="clear" w:color="auto" w:fill="auto"/>
        <w:spacing w:line="200" w:lineRule="exact"/>
        <w:ind w:left="20"/>
      </w:pPr>
      <w:bookmarkStart w:id="0" w:name="bookmark0"/>
      <w:r>
        <w:t>основан^Г^Т^аТ^^Г</w:t>
      </w:r>
      <w:r>
        <w:rPr>
          <w:vertAlign w:val="superscript"/>
        </w:rPr>
        <w:t>(3аЮННЫХ</w:t>
      </w:r>
      <w:bookmarkEnd w:id="0"/>
    </w:p>
    <w:p w:rsidR="00B77C76" w:rsidRDefault="005C68FB">
      <w:pPr>
        <w:pStyle w:val="21"/>
        <w:shd w:val="clear" w:color="auto" w:fill="auto"/>
        <w:tabs>
          <w:tab w:val="left" w:pos="3284"/>
        </w:tabs>
        <w:spacing w:before="0" w:line="182" w:lineRule="exact"/>
        <w:ind w:left="20" w:firstLine="0"/>
        <w:jc w:val="both"/>
      </w:pPr>
      <w:r>
        <w:t>матвгжапылпапл»</w:t>
      </w:r>
      <w:r>
        <w:tab/>
        <w:t xml:space="preserve">®™’ </w:t>
      </w:r>
      <w:r>
        <w:rPr>
          <w:vertAlign w:val="superscript"/>
        </w:rPr>
        <w:t>также</w:t>
      </w:r>
      <w:r>
        <w:t xml:space="preserve"> пиформационно-просввтитвльские</w:t>
      </w:r>
    </w:p>
    <w:p w:rsidR="00B77C76" w:rsidRDefault="005C68FB">
      <w:pPr>
        <w:pStyle w:val="21"/>
        <w:shd w:val="clear" w:color="auto" w:fill="auto"/>
        <w:spacing w:before="0" w:after="809" w:line="182" w:lineRule="exact"/>
        <w:ind w:left="20" w:firstLine="0"/>
        <w:jc w:val="both"/>
      </w:pPr>
      <w:r>
        <w:t>материалы для родительской общественности для размещения в сети.</w:t>
      </w:r>
    </w:p>
    <w:p w:rsidR="00B77C76" w:rsidRDefault="005C68FB">
      <w:pPr>
        <w:pStyle w:val="50"/>
        <w:shd w:val="clear" w:color="auto" w:fill="auto"/>
        <w:spacing w:after="246" w:line="221" w:lineRule="exact"/>
        <w:ind w:left="20" w:right="60" w:firstLine="660"/>
        <w:jc w:val="both"/>
      </w:pPr>
      <w:r>
        <w:t>Министерству связи и массовых коммун</w:t>
      </w:r>
      <w:r>
        <w:t>икаций Российской Федерации: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292" w:line="288" w:lineRule="exact"/>
        <w:ind w:left="20" w:right="60" w:firstLine="660"/>
        <w:jc w:val="both"/>
      </w:pPr>
      <w:r>
        <w:t>рекомендовать организациям, осуществляющим управление социальными сетями в юрисдикции Российской Федерации, разработать комплекс мер, направленных на:</w:t>
      </w:r>
    </w:p>
    <w:p w:rsidR="00B77C76" w:rsidRDefault="005C68FB">
      <w:pPr>
        <w:pStyle w:val="21"/>
        <w:numPr>
          <w:ilvl w:val="0"/>
          <w:numId w:val="2"/>
        </w:numPr>
        <w:shd w:val="clear" w:color="auto" w:fill="auto"/>
        <w:tabs>
          <w:tab w:val="left" w:pos="1358"/>
        </w:tabs>
        <w:spacing w:before="0" w:after="353" w:line="298" w:lineRule="exact"/>
        <w:ind w:left="1360" w:right="60" w:hanging="340"/>
        <w:jc w:val="left"/>
      </w:pPr>
      <w:r>
        <w:t xml:space="preserve">ограничение доступа несовершеннолетних к информации, определенной </w:t>
      </w:r>
      <w:r>
        <w:t>Федеральным законом от 29 декабря 2010 года № 436-ФЭ «О защите детей от информации, причиняющей вред их здоровью и развитию»;</w:t>
      </w:r>
    </w:p>
    <w:p w:rsidR="00B77C76" w:rsidRDefault="005C68FB">
      <w:pPr>
        <w:pStyle w:val="21"/>
        <w:numPr>
          <w:ilvl w:val="0"/>
          <w:numId w:val="2"/>
        </w:numPr>
        <w:shd w:val="clear" w:color="auto" w:fill="auto"/>
        <w:tabs>
          <w:tab w:val="left" w:pos="1358"/>
        </w:tabs>
        <w:spacing w:before="0" w:after="356" w:line="307" w:lineRule="exact"/>
        <w:ind w:left="1360" w:right="60" w:hanging="340"/>
        <w:jc w:val="left"/>
      </w:pPr>
      <w:r>
        <w:t>предоставление несовершеннолетним пользователям набора необходимых средств для управления своим социальным профилем в социальной с</w:t>
      </w:r>
      <w:r>
        <w:t>ети и использование ряда настроек по умолчанию в целях недопущения взаимодействия детей с опасным или нежелательным контентом;</w:t>
      </w:r>
    </w:p>
    <w:p w:rsidR="00B77C76" w:rsidRDefault="005C68FB">
      <w:pPr>
        <w:pStyle w:val="21"/>
        <w:numPr>
          <w:ilvl w:val="0"/>
          <w:numId w:val="2"/>
        </w:numPr>
        <w:shd w:val="clear" w:color="auto" w:fill="auto"/>
        <w:tabs>
          <w:tab w:val="left" w:pos="1358"/>
        </w:tabs>
        <w:spacing w:before="0" w:after="304" w:line="312" w:lineRule="exact"/>
        <w:ind w:left="1360" w:right="60" w:hanging="340"/>
        <w:jc w:val="left"/>
      </w:pPr>
      <w:r>
        <w:t>предоставление пользователям комплекса опций относительно размещения их персональных данных в социальной сети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180" w:line="307" w:lineRule="exact"/>
        <w:ind w:left="20" w:right="60" w:firstLine="660"/>
        <w:jc w:val="both"/>
      </w:pPr>
      <w:r>
        <w:t>рассмотреть возможн</w:t>
      </w:r>
      <w:r>
        <w:t xml:space="preserve">ость расширения перечня оснований для проведения внеплановых проверок в связи с неисполнением операторами связи, оказывающими услуги по предоставлению доступа к сети "Интернет", обязанности по ограничению доступа к </w:t>
      </w:r>
      <w:r>
        <w:lastRenderedPageBreak/>
        <w:t>информации, запрещенной для распространен</w:t>
      </w:r>
      <w:r>
        <w:t>ия среди детей в связи с возникновением угрозы причинения вреда жизни и здоровья несовершеннолетних граждан;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307" w:lineRule="exact"/>
        <w:ind w:left="20" w:right="60" w:firstLine="660"/>
        <w:jc w:val="both"/>
        <w:sectPr w:rsidR="00B77C76">
          <w:footerReference w:type="even" r:id="rId8"/>
          <w:footerReference w:type="default" r:id="rId9"/>
          <w:pgSz w:w="11909" w:h="16838"/>
          <w:pgMar w:top="1981" w:right="1058" w:bottom="1501" w:left="1130" w:header="0" w:footer="3" w:gutter="0"/>
          <w:cols w:space="720"/>
          <w:noEndnote/>
          <w:titlePg/>
          <w:docGrid w:linePitch="360"/>
        </w:sectPr>
      </w:pPr>
      <w:r>
        <w:t>рассмотреть возможность проведения комплексной информационно</w:t>
      </w:r>
      <w:r>
        <w:softHyphen/>
      </w:r>
      <w:r>
        <w:t xml:space="preserve">просветительской кампании в целях повышения уровня информированности населения об актуальных угрозах детской безопасности и методах противостояния им, включая информационную поддержку существующих интернет-ресурсов и проектов заданной тематики, семинаров, </w:t>
      </w:r>
      <w:r>
        <w:t>выставок, форумов по вопросам информационной безопасности в цепом и детской безопасности в сети Интернет в частости, а также популяризацию программных и аппаратных решений родительского контроля;</w:t>
      </w:r>
    </w:p>
    <w:p w:rsidR="00B77C76" w:rsidRDefault="005C68FB">
      <w:pPr>
        <w:pStyle w:val="21"/>
        <w:shd w:val="clear" w:color="auto" w:fill="auto"/>
        <w:tabs>
          <w:tab w:val="left" w:pos="1095"/>
        </w:tabs>
        <w:spacing w:before="0" w:line="293" w:lineRule="exact"/>
        <w:ind w:left="160" w:right="40" w:firstLine="0"/>
        <w:jc w:val="both"/>
      </w:pPr>
      <w:r w:rsidRPr="00504405">
        <w:lastRenderedPageBreak/>
        <w:t>■</w:t>
      </w:r>
      <w:r>
        <w:rPr>
          <w:lang w:val="en-US"/>
        </w:rPr>
        <w:t>n</w:t>
      </w:r>
      <w:r w:rsidRPr="00504405">
        <w:t xml:space="preserve">— ' </w:t>
      </w:r>
      <w:r>
        <w:rPr>
          <w:vertAlign w:val="superscript"/>
        </w:rPr>
        <w:t>Р Р</w:t>
      </w:r>
      <w:r>
        <w:t xml:space="preserve"> ^</w:t>
      </w:r>
      <w:r>
        <w:rPr>
          <w:vertAlign w:val="superscript"/>
        </w:rPr>
        <w:t>ТЬ комплексн</w:t>
      </w:r>
      <w:r>
        <w:t>У</w:t>
      </w:r>
      <w:r>
        <w:rPr>
          <w:vertAlign w:val="superscript"/>
        </w:rPr>
        <w:t>ю</w:t>
      </w:r>
      <w:r>
        <w:t xml:space="preserve"> программу мониторинга вредного для</w:t>
      </w:r>
      <w:r>
        <w:t xml:space="preserve"> детей °^®</w:t>
      </w:r>
      <w:r>
        <w:rPr>
          <w:vertAlign w:val="superscript"/>
        </w:rPr>
        <w:t>нта в</w:t>
      </w:r>
      <w:r>
        <w:t xml:space="preserve"> пиформационно-тепемоммуникационных сетах с привлечением профессионального и родительского сообществ, иных общественных объединений, включающую в себя: методы оценки рисков и вреда, с которым Дети</w:t>
      </w:r>
      <w:r>
        <w:tab/>
        <w:t>и подростки сталкиваются при использовании р</w:t>
      </w:r>
      <w:r>
        <w:t>азличных</w:t>
      </w:r>
    </w:p>
    <w:p w:rsidR="00B77C76" w:rsidRDefault="005C68FB">
      <w:pPr>
        <w:pStyle w:val="21"/>
        <w:shd w:val="clear" w:color="auto" w:fill="auto"/>
        <w:spacing w:before="0" w:after="180" w:line="293" w:lineRule="exact"/>
        <w:ind w:left="160" w:right="40" w:firstLine="0"/>
        <w:jc w:val="both"/>
      </w:pPr>
      <w:r>
        <w:t>инфокоммуникационных технологий; систему «горячих линий» - телефонного и онлайн-консультирования по вопросам информационной безопасности детей и подростков; технологии оценки и повышения цифровой компетентности учащихся и сотрудников образовательн</w:t>
      </w:r>
      <w:r>
        <w:t>ых организаций;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356" w:line="293" w:lineRule="exact"/>
        <w:ind w:right="40" w:firstLine="800"/>
        <w:jc w:val="both"/>
      </w:pPr>
      <w:r>
        <w:t>разработать комплекс мер стимулирования внедрения интернет- провайдерами механизмов саморегулирования в сфере информационной безопасности детей;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165" w:line="298" w:lineRule="exact"/>
        <w:ind w:left="160" w:right="40" w:firstLine="660"/>
        <w:jc w:val="both"/>
      </w:pPr>
      <w:r>
        <w:t xml:space="preserve">совместно с Министерством внутренних дел Российской Федерации подготовить предложения по </w:t>
      </w:r>
      <w:r>
        <w:t>оптимизации начала оперативно-розыскных мероприятий и фиксации доказательств для изобличения преступников в рамках действующего законодательства о защите детей в информационном пространстве;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184" w:line="317" w:lineRule="exact"/>
        <w:ind w:left="160" w:right="40" w:firstLine="660"/>
        <w:jc w:val="both"/>
      </w:pPr>
      <w:r>
        <w:t>оказывать информационную и организационную поддержку мероприятиям</w:t>
      </w:r>
      <w:r>
        <w:t>, направленных на повышение профессионального мастерства журналистов в сфере детских, социальных и образовательных средств массовой информации;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188" w:line="312" w:lineRule="exact"/>
        <w:ind w:left="160" w:right="40" w:firstLine="660"/>
        <w:jc w:val="both"/>
      </w:pPr>
      <w:r>
        <w:t xml:space="preserve">рекомендовать телеканалам с государственным участием увеличить время, выделяемое в эфире на социальную рекламу, </w:t>
      </w:r>
      <w:r>
        <w:t>ориентированных на детей и родителей;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172" w:line="302" w:lineRule="exact"/>
        <w:ind w:left="160" w:right="40" w:firstLine="660"/>
        <w:jc w:val="both"/>
      </w:pPr>
      <w:r>
        <w:t>совместно с Федеральным агентством по печати и массовым коммуникациям обеспечить производство и направление в регионы качественной социальной рекламы о безопасности в сети Интернет, а также оказание содействия в размещ</w:t>
      </w:r>
      <w:r>
        <w:t>ении данной социальной рекламы в государственных средствах массовой информации;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1150" w:line="312" w:lineRule="exact"/>
        <w:ind w:left="160" w:right="40" w:firstLine="660"/>
        <w:jc w:val="both"/>
      </w:pPr>
      <w:r>
        <w:t xml:space="preserve">обеспечить подготовку предложений в части обязательного размещения информации о горячей линии Федеральной службы по надзору в сфере связи, информационных технологий и массовых </w:t>
      </w:r>
      <w:r>
        <w:t>коммуникаций на веб</w:t>
      </w:r>
      <w:r>
        <w:softHyphen/>
        <w:t>ресурсах, ориентированных на сбор, обработку и хранение персональных данных несовершеннолетних пользователей.</w:t>
      </w:r>
    </w:p>
    <w:p w:rsidR="00B77C76" w:rsidRDefault="005C68FB">
      <w:pPr>
        <w:pStyle w:val="80"/>
        <w:shd w:val="clear" w:color="auto" w:fill="auto"/>
        <w:spacing w:before="0" w:line="300" w:lineRule="exact"/>
        <w:ind w:right="40"/>
      </w:pPr>
      <w:r>
        <w:t>ю</w:t>
      </w:r>
    </w:p>
    <w:p w:rsidR="00B77C76" w:rsidRDefault="005C68FB">
      <w:pPr>
        <w:pStyle w:val="50"/>
        <w:shd w:val="clear" w:color="auto" w:fill="auto"/>
        <w:spacing w:after="244" w:line="260" w:lineRule="exact"/>
        <w:ind w:left="80" w:firstLine="760"/>
        <w:jc w:val="both"/>
      </w:pPr>
      <w:r>
        <w:t>Министерству культуры Российской Федерации: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260" w:lineRule="exact"/>
        <w:ind w:left="80" w:firstLine="760"/>
        <w:jc w:val="both"/>
      </w:pPr>
      <w:r>
        <w:t>рассмотреть возможность разработать стратегический в части</w:t>
      </w:r>
    </w:p>
    <w:p w:rsidR="00B77C76" w:rsidRDefault="005C68FB">
      <w:pPr>
        <w:pStyle w:val="21"/>
        <w:shd w:val="clear" w:color="auto" w:fill="auto"/>
        <w:spacing w:before="0" w:line="260" w:lineRule="exact"/>
        <w:ind w:left="80" w:firstLine="0"/>
        <w:jc w:val="both"/>
      </w:pPr>
      <w:r>
        <w:t xml:space="preserve">развития детских и </w:t>
      </w:r>
      <w:r>
        <w:t>детско-юношеских библиотек Российской Федерации</w:t>
      </w:r>
    </w:p>
    <w:p w:rsidR="00B77C76" w:rsidRDefault="005C68FB">
      <w:pPr>
        <w:pStyle w:val="21"/>
        <w:shd w:val="clear" w:color="auto" w:fill="auto"/>
        <w:spacing w:before="0" w:after="190" w:line="230" w:lineRule="exact"/>
        <w:ind w:left="80" w:right="40" w:firstLine="0"/>
        <w:jc w:val="both"/>
      </w:pPr>
      <w:r>
        <w:t>документ с учётом предложений экспертов, представителей педагогического сообщества: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233" w:line="293" w:lineRule="exact"/>
        <w:ind w:left="80" w:right="40" w:firstLine="760"/>
        <w:jc w:val="both"/>
      </w:pPr>
      <w:r>
        <w:t>обеспечить увеличение количества государственных грантов на закупку авторских прав на современные произведения для детей и ю</w:t>
      </w:r>
      <w:r>
        <w:t xml:space="preserve">ношества в целях размещения в </w:t>
      </w:r>
      <w:r>
        <w:lastRenderedPageBreak/>
        <w:t>Национальной электронной детской библиотеке;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656" w:line="302" w:lineRule="exact"/>
        <w:ind w:left="80" w:right="40" w:firstLine="760"/>
        <w:jc w:val="both"/>
      </w:pPr>
      <w:r>
        <w:t>совместно с Министерством образования и науки Российской Федерации обеспечить подготовку предложений по развитию кадрового потенциала детских и детско-юношеских библиотек Российской</w:t>
      </w:r>
      <w:r>
        <w:t xml:space="preserve"> Федерации.</w:t>
      </w:r>
    </w:p>
    <w:p w:rsidR="00B77C76" w:rsidRDefault="005C68FB">
      <w:pPr>
        <w:pStyle w:val="50"/>
        <w:shd w:val="clear" w:color="auto" w:fill="auto"/>
        <w:spacing w:after="176" w:line="307" w:lineRule="exact"/>
        <w:ind w:left="80" w:right="40" w:firstLine="760"/>
        <w:jc w:val="both"/>
      </w:pPr>
      <w:r>
        <w:t>Федеральной службе по надзору в сфере связи, информационных технологий и массовых коммуникаций: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652" w:line="312" w:lineRule="exact"/>
        <w:ind w:left="80" w:right="40" w:firstLine="760"/>
        <w:jc w:val="both"/>
      </w:pPr>
      <w:r>
        <w:t xml:space="preserve">проработать вопрос о создании реестра «белых сайтов» с обязательной возрастной маркировкой сайтов графикой/текстом и специальным тегом, позволяющим </w:t>
      </w:r>
      <w:r>
        <w:t>автоматизировать процесс фильтрации сайтов, а также разработать механизм подключения провайдеров- поставщиков услуг системы контент-фильтрации к данному реестру.</w:t>
      </w:r>
    </w:p>
    <w:p w:rsidR="00B77C76" w:rsidRDefault="005C68FB">
      <w:pPr>
        <w:pStyle w:val="50"/>
        <w:shd w:val="clear" w:color="auto" w:fill="auto"/>
        <w:spacing w:after="192" w:line="322" w:lineRule="exact"/>
        <w:ind w:left="80" w:right="40" w:firstLine="760"/>
        <w:jc w:val="both"/>
      </w:pPr>
      <w:r>
        <w:t>Федеральной службе по надзору в сфере защиты прав потребителей и благополучия человека: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652" w:line="307" w:lineRule="exact"/>
        <w:ind w:left="80" w:right="40" w:firstLine="760"/>
        <w:jc w:val="both"/>
      </w:pPr>
      <w:r>
        <w:t>актуал</w:t>
      </w:r>
      <w:r>
        <w:t>изировать нормы использования компьютерных устройств безопасных для здоровья человека в связи с широким распространением новых типов портативных компьютерных устройств, таких как планшетные компьютеры, смартфоны и другие.</w:t>
      </w:r>
    </w:p>
    <w:p w:rsidR="00B77C76" w:rsidRDefault="005C68FB">
      <w:pPr>
        <w:pStyle w:val="50"/>
        <w:shd w:val="clear" w:color="auto" w:fill="auto"/>
        <w:spacing w:after="192" w:line="317" w:lineRule="exact"/>
        <w:ind w:left="80" w:right="40" w:firstLine="760"/>
        <w:jc w:val="both"/>
      </w:pPr>
      <w:r>
        <w:t xml:space="preserve">Органам государственной власти </w:t>
      </w:r>
      <w:r>
        <w:t>субъектов Российской Федерации: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37"/>
        </w:tabs>
        <w:spacing w:before="0" w:line="302" w:lineRule="exact"/>
        <w:ind w:left="80" w:right="40" w:firstLine="760"/>
        <w:jc w:val="both"/>
      </w:pPr>
      <w:r>
        <w:t xml:space="preserve">в соответствии с положениями Федерального закона от 29 декабря 2010 г. № 4Э6-ФЗ «О защите детей от информации, причиняющей вред их здоровью и развитию» разработать и принять региональную программу обеспечения информационной </w:t>
      </w:r>
      <w:r>
        <w:t>безопасности детей, производства</w:t>
      </w:r>
    </w:p>
    <w:p w:rsidR="00B77C76" w:rsidRDefault="005C68FB">
      <w:pPr>
        <w:pStyle w:val="21"/>
        <w:shd w:val="clear" w:color="auto" w:fill="auto"/>
        <w:spacing w:before="0" w:line="260" w:lineRule="exact"/>
        <w:ind w:left="40" w:firstLine="0"/>
        <w:jc w:val="both"/>
      </w:pPr>
      <w:r>
        <w:t>ЕГЕГ "редакции для детей и оборота информационной продукции,</w:t>
      </w:r>
    </w:p>
    <w:p w:rsidR="00B77C76" w:rsidRDefault="005C68FB">
      <w:pPr>
        <w:pStyle w:val="21"/>
        <w:shd w:val="clear" w:color="auto" w:fill="auto"/>
        <w:tabs>
          <w:tab w:val="left" w:pos="5718"/>
          <w:tab w:val="right" w:pos="9289"/>
        </w:tabs>
        <w:spacing w:before="0" w:line="240" w:lineRule="auto"/>
        <w:ind w:left="40" w:firstLine="0"/>
        <w:jc w:val="both"/>
      </w:pPr>
      <w:r>
        <w:t xml:space="preserve">методическими </w:t>
      </w:r>
      <w:r>
        <w:rPr>
          <w:rStyle w:val="105pt0pt"/>
        </w:rPr>
        <w:t xml:space="preserve">пги г </w:t>
      </w:r>
      <w:r>
        <w:rPr>
          <w:rStyle w:val="30pt-3pt"/>
        </w:rPr>
        <w:t>^</w:t>
      </w:r>
      <w:r>
        <w:rPr>
          <w:rStyle w:val="30pt-3pt"/>
          <w:vertAlign w:val="superscript"/>
        </w:rPr>
        <w:t>ед</w:t>
      </w:r>
      <w:r>
        <w:rPr>
          <w:rStyle w:val="30pt-3pt0"/>
          <w:vertAlign w:val="superscript"/>
        </w:rPr>
        <w:t>ставленными</w:t>
      </w:r>
      <w:r>
        <w:rPr>
          <w:rStyle w:val="30pt-3pt0"/>
        </w:rPr>
        <w:tab/>
      </w:r>
      <w:r>
        <w:t>парламентских</w:t>
      </w:r>
      <w:r>
        <w:tab/>
        <w:t>слушаниях</w:t>
      </w:r>
    </w:p>
    <w:p w:rsidR="00B77C76" w:rsidRDefault="005C68FB">
      <w:pPr>
        <w:pStyle w:val="21"/>
        <w:shd w:val="clear" w:color="auto" w:fill="auto"/>
        <w:spacing w:before="0" w:after="253" w:line="144" w:lineRule="exact"/>
        <w:ind w:left="40" w:firstLine="0"/>
        <w:jc w:val="both"/>
      </w:pPr>
      <w:r>
        <w:t>методическими рекомендациям по разработке данных программ;</w:t>
      </w:r>
    </w:p>
    <w:p w:rsidR="00B77C76" w:rsidRDefault="005C68FB">
      <w:pPr>
        <w:pStyle w:val="21"/>
        <w:shd w:val="clear" w:color="auto" w:fill="auto"/>
        <w:tabs>
          <w:tab w:val="right" w:pos="9289"/>
        </w:tabs>
        <w:spacing w:before="0" w:line="278" w:lineRule="exact"/>
        <w:ind w:left="40" w:firstLine="800"/>
        <w:jc w:val="both"/>
      </w:pPr>
      <w:r>
        <w:t xml:space="preserve">~ </w:t>
      </w:r>
      <w:r>
        <w:rPr>
          <w:vertAlign w:val="superscript"/>
        </w:rPr>
        <w:t>обвсПечить</w:t>
      </w:r>
      <w:r>
        <w:t xml:space="preserve"> ежегодное участие педагогов и</w:t>
      </w:r>
      <w:r>
        <w:tab/>
      </w:r>
      <w:r>
        <w:t>сотрудников</w:t>
      </w:r>
    </w:p>
    <w:p w:rsidR="00B77C76" w:rsidRDefault="005C68FB">
      <w:pPr>
        <w:pStyle w:val="21"/>
        <w:shd w:val="clear" w:color="auto" w:fill="auto"/>
        <w:spacing w:before="0" w:after="217" w:line="278" w:lineRule="exact"/>
        <w:ind w:left="40" w:right="520" w:firstLine="0"/>
        <w:jc w:val="both"/>
      </w:pPr>
      <w:r>
        <w:t>ооразовательных организаций в мероприятиях, посвященных обеспечению защиты и безопасности информационной инфраструктуры образовательных организаций по таким темам как «Ведение школьного сайта», «Система контентной фильтрации» и другие;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29"/>
        </w:tabs>
        <w:spacing w:before="0" w:line="307" w:lineRule="exact"/>
        <w:ind w:left="40" w:firstLine="800"/>
        <w:jc w:val="both"/>
      </w:pPr>
      <w:r>
        <w:t>обеспечить ежегодное проведение следующих международных</w:t>
      </w:r>
    </w:p>
    <w:p w:rsidR="00B77C76" w:rsidRDefault="005C68FB">
      <w:pPr>
        <w:pStyle w:val="21"/>
        <w:shd w:val="clear" w:color="auto" w:fill="auto"/>
        <w:tabs>
          <w:tab w:val="right" w:pos="9289"/>
        </w:tabs>
        <w:spacing w:before="0" w:line="307" w:lineRule="exact"/>
        <w:ind w:left="40" w:right="520" w:firstLine="0"/>
        <w:jc w:val="both"/>
      </w:pPr>
      <w:r>
        <w:t xml:space="preserve">ежегодных мероприятий: квест для детей и подростков по цифровой грамотности «Сегевичок»; премия за заслуги компаний и организаций в сфере информационного </w:t>
      </w:r>
      <w:r>
        <w:lastRenderedPageBreak/>
        <w:t>контента для детей, подростков и молодежи «Пре</w:t>
      </w:r>
      <w:r>
        <w:t>мия Сегевичок»; дистанционное исследование «Образ жизни подростков в сет»; дистанционная научно-практическая конференция для педагогов и сотрудников образовательных организаций и органов</w:t>
      </w:r>
      <w:r>
        <w:tab/>
        <w:t>власти по</w:t>
      </w:r>
    </w:p>
    <w:p w:rsidR="00B77C76" w:rsidRDefault="005C68FB">
      <w:pPr>
        <w:pStyle w:val="21"/>
        <w:shd w:val="clear" w:color="auto" w:fill="auto"/>
        <w:spacing w:before="0" w:after="184" w:line="307" w:lineRule="exact"/>
        <w:ind w:left="40" w:firstLine="0"/>
        <w:jc w:val="both"/>
      </w:pPr>
      <w:r>
        <w:t>формированию цифрового детского пространства «Сегевичок»;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176" w:line="302" w:lineRule="exact"/>
        <w:ind w:left="40" w:right="520" w:firstLine="800"/>
        <w:jc w:val="both"/>
      </w:pPr>
      <w:r>
        <w:t>о</w:t>
      </w:r>
      <w:r>
        <w:t>беспечивать проведение мероприятий Национального рейтинга детей и молодежи «Страна молодых», встреч представителей администрации субъекта с детьми - участниками Национального рейтинга и создание практических механизмов вовлечения данных детей в общественну</w:t>
      </w:r>
      <w:r>
        <w:t>ю жизнь .и процессы решений, затрагивающих их интересы, на уровне муниципалитетов и всего субъекта;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184" w:line="307" w:lineRule="exact"/>
        <w:ind w:left="40" w:right="520" w:firstLine="800"/>
        <w:jc w:val="both"/>
      </w:pPr>
      <w:r>
        <w:t xml:space="preserve">рекомендовать средствам массовой информации регионального и муниципального уровня внести в редакционные планы размещение материалов по темам: «Права и </w:t>
      </w:r>
      <w:r>
        <w:t>обязанности детей и родителей», «Защита детей в сети», «Как использовать сеть для развития ребенка», «Защита детей от насилия» и др.;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180" w:line="302" w:lineRule="exact"/>
        <w:ind w:left="40" w:right="520" w:firstLine="800"/>
        <w:jc w:val="both"/>
      </w:pPr>
      <w:r>
        <w:t>обеспечить ежегодное проведение следующих мониторинговых исследований: мониторинг безопасности образовательной среды, мони</w:t>
      </w:r>
      <w:r>
        <w:t>торинг информатизации образования; мониторинг работы школьных психологов мероприятий;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169" w:line="302" w:lineRule="exact"/>
        <w:ind w:left="40" w:right="520" w:firstLine="800"/>
        <w:jc w:val="both"/>
      </w:pPr>
      <w:r>
        <w:t>обеспечить интеграцию веб-проектов федеральных учреждений и ведомств сферы культуры в учебные программы и деятельность образовательных организаций и организаций для детей</w:t>
      </w:r>
      <w:r>
        <w:t>-сирот и детей, оставшихся без попечения родителей;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29"/>
        </w:tabs>
        <w:spacing w:before="0" w:line="317" w:lineRule="exact"/>
        <w:ind w:left="40" w:right="520" w:firstLine="800"/>
        <w:jc w:val="both"/>
      </w:pPr>
      <w:r>
        <w:t>оказать содействие в вовлечение журналистов к участию во Всероссийском конкурсе для журналистов "Семья и будущее России”;</w:t>
      </w:r>
      <w:r>
        <w:br w:type="page"/>
      </w:r>
    </w:p>
    <w:p w:rsidR="00B77C76" w:rsidRDefault="005C68FB">
      <w:pPr>
        <w:pStyle w:val="21"/>
        <w:shd w:val="clear" w:color="auto" w:fill="auto"/>
        <w:spacing w:before="0" w:after="225" w:line="269" w:lineRule="exact"/>
        <w:ind w:left="20" w:right="20" w:firstLine="1120"/>
        <w:jc w:val="both"/>
      </w:pPr>
      <w:r>
        <w:lastRenderedPageBreak/>
        <w:t>обеспечить проведение просветительских мероприятий для журналистов, | направленны</w:t>
      </w:r>
      <w:r>
        <w:t>е на развитее и повышение качества социальном журналистики;</w:t>
      </w:r>
    </w:p>
    <w:p w:rsidR="00B77C76" w:rsidRDefault="005C68FB">
      <w:pPr>
        <w:pStyle w:val="21"/>
        <w:numPr>
          <w:ilvl w:val="0"/>
          <w:numId w:val="1"/>
        </w:numPr>
        <w:shd w:val="clear" w:color="auto" w:fill="auto"/>
        <w:tabs>
          <w:tab w:val="left" w:pos="1167"/>
          <w:tab w:val="left" w:pos="5881"/>
        </w:tabs>
        <w:spacing w:before="0" w:line="288" w:lineRule="exact"/>
        <w:ind w:left="20" w:right="20" w:firstLine="800"/>
        <w:jc w:val="both"/>
      </w:pPr>
      <w:r>
        <w:t>не менее двух раз в календарный год организовывать проведение родительских собраний или других мероприятий, посвященных осуществлению защиты и</w:t>
      </w:r>
      <w:r>
        <w:tab/>
        <w:t>развитию детей в</w:t>
      </w:r>
    </w:p>
    <w:p w:rsidR="00B77C76" w:rsidRDefault="005C68FB">
      <w:pPr>
        <w:pStyle w:val="21"/>
        <w:shd w:val="clear" w:color="auto" w:fill="auto"/>
        <w:spacing w:before="0" w:line="288" w:lineRule="exact"/>
        <w:ind w:left="20" w:right="20" w:firstLine="0"/>
        <w:jc w:val="both"/>
        <w:sectPr w:rsidR="00B77C76">
          <w:footerReference w:type="even" r:id="rId10"/>
          <w:footerReference w:type="default" r:id="rId11"/>
          <w:pgSz w:w="11909" w:h="16838"/>
          <w:pgMar w:top="1981" w:right="1058" w:bottom="1501" w:left="1130" w:header="0" w:footer="3" w:gutter="0"/>
          <w:cols w:space="720"/>
          <w:noEndnote/>
          <w:titlePg/>
          <w:docGrid w:linePitch="360"/>
        </w:sectPr>
      </w:pPr>
      <w:r>
        <w:t>информационном пространстве, с цепью информирования родительской общественности.</w:t>
      </w:r>
    </w:p>
    <w:p w:rsidR="00B77C76" w:rsidRDefault="00B77C76">
      <w:pPr>
        <w:spacing w:line="240" w:lineRule="exact"/>
        <w:rPr>
          <w:sz w:val="19"/>
          <w:szCs w:val="19"/>
        </w:rPr>
      </w:pPr>
    </w:p>
    <w:p w:rsidR="00B77C76" w:rsidRDefault="00B77C76">
      <w:pPr>
        <w:spacing w:line="240" w:lineRule="exact"/>
        <w:rPr>
          <w:sz w:val="19"/>
          <w:szCs w:val="19"/>
        </w:rPr>
      </w:pPr>
    </w:p>
    <w:p w:rsidR="00B77C76" w:rsidRDefault="00B77C76">
      <w:pPr>
        <w:spacing w:before="42" w:after="42" w:line="240" w:lineRule="exact"/>
        <w:rPr>
          <w:sz w:val="19"/>
          <w:szCs w:val="19"/>
        </w:rPr>
      </w:pPr>
    </w:p>
    <w:p w:rsidR="00B77C76" w:rsidRDefault="00B77C76">
      <w:pPr>
        <w:rPr>
          <w:sz w:val="2"/>
          <w:szCs w:val="2"/>
        </w:rPr>
        <w:sectPr w:rsidR="00B77C7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7C76" w:rsidRDefault="00B77C76">
      <w:pPr>
        <w:pStyle w:val="21"/>
        <w:shd w:val="clear" w:color="auto" w:fill="auto"/>
        <w:spacing w:before="0" w:line="260" w:lineRule="exact"/>
        <w:ind w:firstLine="0"/>
        <w:jc w:val="lef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215.4pt;margin-top:208.1pt;width:121.45pt;height:100.8pt;z-index:-125829376;mso-wrap-distance-left:5pt;mso-wrap-distance-right:5pt;mso-position-horizontal-relative:margin;mso-position-vertical-relative:margin" wrapcoords="0 0 21600 0 21600 21600 0 21600 0 0">
            <v:imagedata r:id="rId12" o:title="image1"/>
            <w10:wrap type="tigh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74.7pt;margin-top:1.85pt;width:77.1pt;height:13pt;z-index:-125829375;mso-wrap-distance-left:5pt;mso-wrap-distance-right:5pt;mso-position-horizontal-relative:margin" filled="f" stroked="f">
            <v:textbox style="mso-fit-shape-to-text:t" inset="0,0,0,0">
              <w:txbxContent>
                <w:p w:rsidR="00B77C76" w:rsidRDefault="005C68FB">
                  <w:pPr>
                    <w:pStyle w:val="21"/>
                    <w:shd w:val="clear" w:color="auto" w:fill="auto"/>
                    <w:spacing w:before="0" w:line="26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А.А. Клишас</w:t>
                  </w:r>
                </w:p>
              </w:txbxContent>
            </v:textbox>
            <w10:wrap type="square" anchorx="margin"/>
          </v:shape>
        </w:pict>
      </w:r>
      <w:r w:rsidR="005C68FB">
        <w:t>Председатель 'Комитета</w:t>
      </w:r>
    </w:p>
    <w:sectPr w:rsidR="00B77C76" w:rsidSect="00B77C76">
      <w:type w:val="continuous"/>
      <w:pgSz w:w="11909" w:h="16838"/>
      <w:pgMar w:top="1801" w:right="7169" w:bottom="10931" w:left="15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FB" w:rsidRDefault="005C68FB" w:rsidP="00B77C76">
      <w:r>
        <w:separator/>
      </w:r>
    </w:p>
  </w:endnote>
  <w:endnote w:type="continuationSeparator" w:id="1">
    <w:p w:rsidR="005C68FB" w:rsidRDefault="005C68FB" w:rsidP="00B7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76" w:rsidRDefault="00B77C76">
    <w:pPr>
      <w:rPr>
        <w:sz w:val="2"/>
        <w:szCs w:val="2"/>
      </w:rPr>
    </w:pPr>
    <w:r w:rsidRPr="00B77C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9.35pt;margin-top:774.2pt;width:9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7C76" w:rsidRDefault="00B77C7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504405" w:rsidRPr="00504405">
                    <w:rPr>
                      <w:rStyle w:val="PalatinoLinotype10pt0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76" w:rsidRDefault="00B77C76">
    <w:pPr>
      <w:rPr>
        <w:sz w:val="2"/>
        <w:szCs w:val="2"/>
      </w:rPr>
    </w:pPr>
    <w:r w:rsidRPr="00B77C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9.35pt;margin-top:774.2pt;width:9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7C76" w:rsidRDefault="00B77C7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504405" w:rsidRPr="00504405">
                    <w:rPr>
                      <w:rStyle w:val="PalatinoLinotype10pt0pt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76" w:rsidRDefault="00B77C76">
    <w:pPr>
      <w:rPr>
        <w:sz w:val="2"/>
        <w:szCs w:val="2"/>
      </w:rPr>
    </w:pPr>
    <w:r w:rsidRPr="00B77C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9.35pt;margin-top:774.2pt;width:9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7C76" w:rsidRDefault="00B77C7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504405" w:rsidRPr="00504405">
                    <w:rPr>
                      <w:rStyle w:val="PalatinoLinotype10pt0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76" w:rsidRDefault="00B77C76">
    <w:pPr>
      <w:rPr>
        <w:sz w:val="2"/>
        <w:szCs w:val="2"/>
      </w:rPr>
    </w:pPr>
    <w:r w:rsidRPr="00B77C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9.35pt;margin-top:774.2pt;width:9.1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7C76" w:rsidRDefault="00B77C7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504405" w:rsidRPr="00504405">
                    <w:rPr>
                      <w:rStyle w:val="PalatinoLinotype10pt0pt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76" w:rsidRDefault="00B77C76">
    <w:pPr>
      <w:rPr>
        <w:sz w:val="2"/>
        <w:szCs w:val="2"/>
      </w:rPr>
    </w:pPr>
    <w:r w:rsidRPr="00B77C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9.35pt;margin-top:774.2pt;width:9.1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7C76" w:rsidRDefault="00B77C7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504405" w:rsidRPr="00504405">
                    <w:rPr>
                      <w:rStyle w:val="PalatinoLinotype10pt0pt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FB" w:rsidRDefault="005C68FB"/>
  </w:footnote>
  <w:footnote w:type="continuationSeparator" w:id="1">
    <w:p w:rsidR="005C68FB" w:rsidRDefault="005C68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BD8"/>
    <w:multiLevelType w:val="multilevel"/>
    <w:tmpl w:val="ED046D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334B1"/>
    <w:multiLevelType w:val="multilevel"/>
    <w:tmpl w:val="444446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77C76"/>
    <w:rsid w:val="00504405"/>
    <w:rsid w:val="005C68FB"/>
    <w:rsid w:val="00B7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C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C7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77C76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sid w:val="00B77C76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31">
    <w:name w:val="Основной текст (3)"/>
    <w:basedOn w:val="3"/>
    <w:rsid w:val="00B77C76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B77C76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1"/>
      <w:szCs w:val="21"/>
      <w:u w:val="none"/>
      <w:lang w:val="en-US"/>
    </w:rPr>
  </w:style>
  <w:style w:type="character" w:customStyle="1" w:styleId="4-2pt">
    <w:name w:val="Основной текст (4) + Интервал -2 pt"/>
    <w:basedOn w:val="4"/>
    <w:rsid w:val="00B77C76"/>
    <w:rPr>
      <w:color w:val="000000"/>
      <w:spacing w:val="-40"/>
      <w:w w:val="100"/>
      <w:position w:val="0"/>
      <w:u w:val="single"/>
    </w:rPr>
  </w:style>
  <w:style w:type="character" w:customStyle="1" w:styleId="40pt">
    <w:name w:val="Основной текст (4) + Полужирный;Не курсив;Интервал 0 pt"/>
    <w:basedOn w:val="4"/>
    <w:rsid w:val="00B77C76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1"/>
    <w:rsid w:val="00B77C7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77C76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12pt">
    <w:name w:val="Основной текст + 12 pt"/>
    <w:basedOn w:val="a4"/>
    <w:rsid w:val="00B77C76"/>
    <w:rPr>
      <w:color w:val="000000"/>
      <w:w w:val="100"/>
      <w:position w:val="0"/>
      <w:sz w:val="24"/>
      <w:szCs w:val="24"/>
      <w:lang w:val="ru-RU"/>
    </w:rPr>
  </w:style>
  <w:style w:type="character" w:customStyle="1" w:styleId="a5">
    <w:name w:val="Колонтитул_"/>
    <w:basedOn w:val="a0"/>
    <w:link w:val="a6"/>
    <w:rsid w:val="00B77C76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PalatinoLinotype10pt0pt">
    <w:name w:val="Колонтитул + Palatino Linotype;10 pt;Интервал 0 pt"/>
    <w:basedOn w:val="a5"/>
    <w:rsid w:val="00B77C76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B77C76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MalgunGothic">
    <w:name w:val="Основной текст + Malgun Gothic;Курсив"/>
    <w:basedOn w:val="a4"/>
    <w:rsid w:val="00B77C76"/>
    <w:rPr>
      <w:rFonts w:ascii="Malgun Gothic" w:eastAsia="Malgun Gothic" w:hAnsi="Malgun Gothic" w:cs="Malgun Gothic"/>
      <w:i/>
      <w:iCs/>
      <w:color w:val="000000"/>
      <w:w w:val="100"/>
      <w:position w:val="0"/>
      <w:lang w:val="ru-RU"/>
    </w:rPr>
  </w:style>
  <w:style w:type="character" w:customStyle="1" w:styleId="1">
    <w:name w:val="Основной текст1"/>
    <w:basedOn w:val="a4"/>
    <w:rsid w:val="00B77C76"/>
    <w:rPr>
      <w:color w:val="00000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B77C76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B77C7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B77C7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5pt0pt">
    <w:name w:val="Основной текст + 10;5 pt;Полужирный;Интервал 0 pt"/>
    <w:basedOn w:val="a4"/>
    <w:rsid w:val="00B77C76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0pt-3pt">
    <w:name w:val="Основной текст + 30 pt;Интервал -3 pt"/>
    <w:basedOn w:val="a4"/>
    <w:rsid w:val="00B77C76"/>
    <w:rPr>
      <w:color w:val="000000"/>
      <w:spacing w:val="-60"/>
      <w:w w:val="100"/>
      <w:position w:val="0"/>
      <w:sz w:val="60"/>
      <w:szCs w:val="60"/>
      <w:u w:val="single"/>
      <w:lang w:val="ru-RU"/>
    </w:rPr>
  </w:style>
  <w:style w:type="character" w:customStyle="1" w:styleId="30pt-3pt0">
    <w:name w:val="Основной текст + 30 pt;Интервал -3 pt"/>
    <w:basedOn w:val="a4"/>
    <w:rsid w:val="00B77C76"/>
    <w:rPr>
      <w:color w:val="000000"/>
      <w:spacing w:val="-60"/>
      <w:w w:val="100"/>
      <w:position w:val="0"/>
      <w:sz w:val="60"/>
      <w:szCs w:val="60"/>
      <w:lang w:val="ru-RU"/>
    </w:rPr>
  </w:style>
  <w:style w:type="character" w:customStyle="1" w:styleId="Exact">
    <w:name w:val="Основной текст Exact"/>
    <w:basedOn w:val="a0"/>
    <w:rsid w:val="00B77C7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77C76"/>
    <w:pPr>
      <w:shd w:val="clear" w:color="auto" w:fill="FFFFFF"/>
      <w:spacing w:line="379" w:lineRule="exact"/>
      <w:jc w:val="center"/>
    </w:pPr>
    <w:rPr>
      <w:rFonts w:ascii="Arial" w:eastAsia="Arial" w:hAnsi="Arial" w:cs="Arial"/>
      <w:b/>
      <w:bCs/>
      <w:spacing w:val="-20"/>
      <w:sz w:val="29"/>
      <w:szCs w:val="29"/>
    </w:rPr>
  </w:style>
  <w:style w:type="paragraph" w:customStyle="1" w:styleId="30">
    <w:name w:val="Основной текст (3)"/>
    <w:basedOn w:val="a"/>
    <w:link w:val="3"/>
    <w:rsid w:val="00B77C7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pacing w:val="-20"/>
      <w:sz w:val="17"/>
      <w:szCs w:val="17"/>
    </w:rPr>
  </w:style>
  <w:style w:type="paragraph" w:customStyle="1" w:styleId="40">
    <w:name w:val="Основной текст (4)"/>
    <w:basedOn w:val="a"/>
    <w:link w:val="4"/>
    <w:rsid w:val="00B77C76"/>
    <w:pPr>
      <w:shd w:val="clear" w:color="auto" w:fill="FFFFFF"/>
      <w:spacing w:before="120" w:after="300" w:line="0" w:lineRule="atLeast"/>
      <w:ind w:firstLine="780"/>
      <w:jc w:val="both"/>
    </w:pPr>
    <w:rPr>
      <w:rFonts w:ascii="Arial" w:eastAsia="Arial" w:hAnsi="Arial" w:cs="Arial"/>
      <w:i/>
      <w:iCs/>
      <w:spacing w:val="-20"/>
      <w:sz w:val="21"/>
      <w:szCs w:val="21"/>
      <w:lang w:val="en-US"/>
    </w:rPr>
  </w:style>
  <w:style w:type="paragraph" w:customStyle="1" w:styleId="21">
    <w:name w:val="Основной текст2"/>
    <w:basedOn w:val="a"/>
    <w:link w:val="a4"/>
    <w:rsid w:val="00B77C76"/>
    <w:pPr>
      <w:shd w:val="clear" w:color="auto" w:fill="FFFFFF"/>
      <w:spacing w:before="300" w:line="662" w:lineRule="exact"/>
      <w:ind w:hanging="360"/>
      <w:jc w:val="center"/>
    </w:pPr>
    <w:rPr>
      <w:rFonts w:ascii="Arial" w:eastAsia="Arial" w:hAnsi="Arial" w:cs="Arial"/>
      <w:spacing w:val="-20"/>
      <w:sz w:val="26"/>
      <w:szCs w:val="26"/>
    </w:rPr>
  </w:style>
  <w:style w:type="paragraph" w:customStyle="1" w:styleId="50">
    <w:name w:val="Основной текст (5)"/>
    <w:basedOn w:val="a"/>
    <w:link w:val="5"/>
    <w:rsid w:val="00B77C76"/>
    <w:pPr>
      <w:shd w:val="clear" w:color="auto" w:fill="FFFFFF"/>
      <w:spacing w:line="662" w:lineRule="exact"/>
      <w:jc w:val="center"/>
    </w:pPr>
    <w:rPr>
      <w:rFonts w:ascii="Arial" w:eastAsia="Arial" w:hAnsi="Arial" w:cs="Arial"/>
      <w:b/>
      <w:bCs/>
      <w:spacing w:val="-20"/>
      <w:sz w:val="26"/>
      <w:szCs w:val="26"/>
    </w:rPr>
  </w:style>
  <w:style w:type="paragraph" w:customStyle="1" w:styleId="a6">
    <w:name w:val="Колонтитул"/>
    <w:basedOn w:val="a"/>
    <w:link w:val="a5"/>
    <w:rsid w:val="00B77C76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-10"/>
      <w:sz w:val="21"/>
      <w:szCs w:val="21"/>
    </w:rPr>
  </w:style>
  <w:style w:type="paragraph" w:customStyle="1" w:styleId="60">
    <w:name w:val="Основной текст (6)"/>
    <w:basedOn w:val="a"/>
    <w:link w:val="6"/>
    <w:rsid w:val="00B77C76"/>
    <w:pPr>
      <w:shd w:val="clear" w:color="auto" w:fill="FFFFFF"/>
      <w:spacing w:before="300" w:line="0" w:lineRule="atLeast"/>
      <w:jc w:val="right"/>
    </w:pPr>
    <w:rPr>
      <w:rFonts w:ascii="Impact" w:eastAsia="Impact" w:hAnsi="Impact" w:cs="Impact"/>
    </w:rPr>
  </w:style>
  <w:style w:type="paragraph" w:customStyle="1" w:styleId="70">
    <w:name w:val="Основной текст (7)"/>
    <w:basedOn w:val="a"/>
    <w:link w:val="7"/>
    <w:rsid w:val="00B77C76"/>
    <w:pPr>
      <w:shd w:val="clear" w:color="auto" w:fill="FFFFFF"/>
      <w:spacing w:before="480" w:line="0" w:lineRule="atLeast"/>
      <w:jc w:val="right"/>
    </w:pPr>
    <w:rPr>
      <w:rFonts w:ascii="MS Gothic" w:eastAsia="MS Gothic" w:hAnsi="MS Gothic" w:cs="MS Gothic"/>
      <w:sz w:val="22"/>
      <w:szCs w:val="22"/>
    </w:rPr>
  </w:style>
  <w:style w:type="paragraph" w:customStyle="1" w:styleId="11">
    <w:name w:val="Заголовок №1"/>
    <w:basedOn w:val="a"/>
    <w:link w:val="10"/>
    <w:rsid w:val="00B77C76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spacing w:val="-30"/>
      <w:sz w:val="20"/>
      <w:szCs w:val="20"/>
    </w:rPr>
  </w:style>
  <w:style w:type="paragraph" w:customStyle="1" w:styleId="80">
    <w:name w:val="Основной текст (8)"/>
    <w:basedOn w:val="a"/>
    <w:link w:val="8"/>
    <w:rsid w:val="00B77C76"/>
    <w:pPr>
      <w:shd w:val="clear" w:color="auto" w:fill="FFFFFF"/>
      <w:spacing w:before="1140" w:line="0" w:lineRule="atLeast"/>
      <w:jc w:val="right"/>
    </w:pPr>
    <w:rPr>
      <w:rFonts w:ascii="Arial Unicode MS" w:eastAsia="Arial Unicode MS" w:hAnsi="Arial Unicode MS" w:cs="Arial Unicode MS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3355</Words>
  <Characters>19130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2017-06-14T06:30:00Z</dcterms:created>
  <dcterms:modified xsi:type="dcterms:W3CDTF">2017-06-14T06:30:00Z</dcterms:modified>
</cp:coreProperties>
</file>